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E0F" w:rsidRPr="00425E0F" w:rsidRDefault="00425E0F" w:rsidP="00425E0F">
      <w:pPr>
        <w:pStyle w:val="1"/>
        <w:jc w:val="center"/>
      </w:pPr>
      <w:bookmarkStart w:id="0" w:name="_Toc1185682"/>
      <w:r>
        <w:t>ΔΡΑΣΤΗΡΙΟΤΗΤΑ</w:t>
      </w:r>
    </w:p>
    <w:bookmarkEnd w:id="0"/>
    <w:p w:rsidR="00425E0F" w:rsidRPr="00346C13" w:rsidRDefault="00C062B7" w:rsidP="00425E0F">
      <w:pPr>
        <w:pStyle w:val="1"/>
        <w:jc w:val="center"/>
      </w:pPr>
      <w:r>
        <w:t>Ο</w:t>
      </w:r>
      <w:r w:rsidRPr="00C062B7">
        <w:t xml:space="preserve"> </w:t>
      </w:r>
      <w:r>
        <w:t>ρόλος</w:t>
      </w:r>
      <w:r w:rsidR="00346C13">
        <w:t xml:space="preserve"> των μορφικών στοιχείων στο ομαδικό </w:t>
      </w:r>
      <w:r w:rsidR="00841261">
        <w:t>πορτραίτο</w:t>
      </w:r>
    </w:p>
    <w:p w:rsidR="00425E0F" w:rsidRDefault="00425E0F" w:rsidP="00425E0F"/>
    <w:p w:rsidR="00425E0F" w:rsidRDefault="00425E0F" w:rsidP="00425E0F">
      <w:pPr>
        <w:pStyle w:val="2"/>
        <w:rPr>
          <w:sz w:val="24"/>
        </w:rPr>
      </w:pPr>
      <w:bookmarkStart w:id="1" w:name="_Toc1185683"/>
      <w:r>
        <w:rPr>
          <w:sz w:val="24"/>
        </w:rPr>
        <w:t>Φύλλο εργασίας</w:t>
      </w:r>
      <w:bookmarkEnd w:id="1"/>
    </w:p>
    <w:p w:rsidR="00425E0F" w:rsidRDefault="00425E0F" w:rsidP="00425E0F">
      <w:pPr>
        <w:pStyle w:val="8"/>
      </w:pPr>
      <w:r>
        <w:t>Εισαγωγικό πλαίσιο</w:t>
      </w:r>
    </w:p>
    <w:p w:rsidR="00425E0F" w:rsidRDefault="00425E0F" w:rsidP="00425E0F">
      <w:r>
        <w:t xml:space="preserve">Οι προσωπογραφίες μπορούν να παίξουν πολλούς ρόλους, ιδιωτικούς και δημόσιους, ενώ ο ρόλος τους μπορεί να έχει επηρεάσει τον τρόπο που ζωγραφίστηκαν αλλά και τον τρόπο που τις κοιτάζουμε.  Μια προσωπογραφία μπορεί να αποδώσει περισσότερα από μια φυσική ομοιότητα: μπορεί να αποκαλύψει κάτι από τον χαρακτήρα και το πνεύμα του </w:t>
      </w:r>
      <w:proofErr w:type="spellStart"/>
      <w:r>
        <w:t>απεικονιζομένου</w:t>
      </w:r>
      <w:proofErr w:type="spellEnd"/>
      <w:r>
        <w:t>. Η προσωπογραφία μπορεί να είναι το μικρό πορτρέτο ενός αγαπημένου προσώπου, μπορεί να απεικονίζει έναν έμπορο ή έναν γαιοκτήμονα, για να πάρει τη θέση του ανάμεσα στα άλλα οικογενειακά πορτρέτα, μπορεί επίσης να είναι το τεράστιο πορτρέτο ενός βασιλιά, οπότε αποκτά και πολιτική σημασία.</w:t>
      </w:r>
    </w:p>
    <w:p w:rsidR="00425E0F" w:rsidRDefault="00425E0F" w:rsidP="00425E0F">
      <w:r>
        <w:t>Όπως κάθε πίνακας, μια προσωπογραφία είναι προϊόν του καιρού της. Δεν είναι μόνο το ύφος του ζωγράφου που χαρακτηρίζει μια εποχή, αλλά και τα εικονιζόμενα πρόσωπα, τα ρούχα και τα αντικείμενα δίνουν σαφείς ενδείξεις για το χαρακτήρα, τα γούστα και την κοινωνική τάξη. Η ιταλική ζωγραφική της Αναγέννησης άνοιγε ένα «παράθυρο στον κόσμο», απεικονίζοντας όχι μόνο τα φυσιογνωμικά χαρακτηριστικά αλλά και τον χαρακτήρα του προσώπου.</w:t>
      </w:r>
    </w:p>
    <w:p w:rsidR="00425E0F" w:rsidRDefault="00425E0F" w:rsidP="00425E0F">
      <w:r>
        <w:t>Η σημασία της προσωπογραφίας ως ζωγραφικού είδους κατά την περίοδο της Αναγέννησης στη Γερμανία και στις Κάτω Χώρες είναι πολύ μεγάλη. Η φλαμανδική ζωγραφική χαρακτηρίζεται ως «καθρέφτης της πραγματικότητας», κάτι που δικαιολογείται αν εξετάσουμε τα χαρακτηριστικά των προσωπογραφιών, την πιστή απόδοση κάθε λεπτομέρειας των ενδυμάτων, των αντικειμένων και των εσωτερικών χώρων.</w:t>
      </w:r>
    </w:p>
    <w:p w:rsidR="00425E0F" w:rsidRPr="00C062B7" w:rsidRDefault="00425E0F" w:rsidP="00425E0F">
      <w:r>
        <w:t>Οι προσωπογραφίες των ιμπρεσιονιστών  διαφέρουν πάρα πολύ από τις παλαιότερες ρεαλιστικές απεικονίσεις των φυσιογνωμικών χαρακτηριστικών και οι ζωγράφοι χρησιμοποιούν νέα μέσα για να επιτύχουν αυτή τη νέα προσέγγιση στα πορτραίτα.</w:t>
      </w:r>
    </w:p>
    <w:p w:rsidR="00010E82" w:rsidRPr="00C062B7" w:rsidRDefault="00010E82" w:rsidP="00425E0F"/>
    <w:p w:rsidR="00010E82" w:rsidRPr="00C062B7" w:rsidRDefault="00010E82" w:rsidP="00425E0F"/>
    <w:p w:rsidR="00425E0F" w:rsidRPr="00C062B7" w:rsidRDefault="00425E0F" w:rsidP="00425E0F"/>
    <w:p w:rsidR="00425E0F" w:rsidRDefault="00010E82" w:rsidP="00425E0F">
      <w:pPr>
        <w:rPr>
          <w:b/>
          <w:bCs/>
        </w:rPr>
      </w:pPr>
      <w:r>
        <w:object w:dxaOrig="16196" w:dyaOrig="3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99.75pt" o:ole="">
            <v:imagedata r:id="rId5" o:title=""/>
          </v:shape>
          <o:OLEObject Type="Embed" ProgID="Unknown" ShapeID="_x0000_i1025" DrawAspect="Content" ObjectID="_1489080193" r:id="rId6"/>
        </w:object>
      </w:r>
    </w:p>
    <w:p w:rsidR="00010E82" w:rsidRDefault="00010E82" w:rsidP="00425E0F">
      <w:pPr>
        <w:rPr>
          <w:u w:val="single"/>
          <w:lang w:val="en-US"/>
        </w:rPr>
      </w:pPr>
    </w:p>
    <w:p w:rsidR="00010E82" w:rsidRDefault="00010E82" w:rsidP="00425E0F">
      <w:pPr>
        <w:rPr>
          <w:u w:val="single"/>
          <w:lang w:val="en-US"/>
        </w:rPr>
      </w:pPr>
    </w:p>
    <w:p w:rsidR="00010E82" w:rsidRPr="00010E82" w:rsidRDefault="00425E0F" w:rsidP="00010E82">
      <w:pPr>
        <w:rPr>
          <w:u w:val="single"/>
        </w:rPr>
      </w:pPr>
      <w:r>
        <w:rPr>
          <w:u w:val="single"/>
        </w:rPr>
        <w:t xml:space="preserve">Να συγκρίνετε τις επόμενες προσωπογραφίες που απεικονίζουν ομάδες προσώπων ως προς τη σύνθεση, τη στάση, την ενδυμασία και τη θέση των μορφών, την απόδοση του χώρου, τα χρώματα και τα περιγράμματα:  «Η ταφή του </w:t>
      </w:r>
      <w:proofErr w:type="spellStart"/>
      <w:r>
        <w:rPr>
          <w:u w:val="single"/>
        </w:rPr>
        <w:t>κόμητος</w:t>
      </w:r>
      <w:proofErr w:type="spellEnd"/>
      <w:r>
        <w:rPr>
          <w:u w:val="single"/>
        </w:rPr>
        <w:t xml:space="preserve"> </w:t>
      </w:r>
      <w:proofErr w:type="spellStart"/>
      <w:r>
        <w:rPr>
          <w:u w:val="single"/>
        </w:rPr>
        <w:t>Οργκάθ</w:t>
      </w:r>
      <w:proofErr w:type="spellEnd"/>
      <w:r>
        <w:rPr>
          <w:u w:val="single"/>
        </w:rPr>
        <w:t xml:space="preserve">» του Θεοτοκόπουλου, «Οι πρεσβευτές» του </w:t>
      </w:r>
      <w:proofErr w:type="spellStart"/>
      <w:r>
        <w:rPr>
          <w:u w:val="single"/>
        </w:rPr>
        <w:t>Χόλμπαϊν</w:t>
      </w:r>
      <w:proofErr w:type="spellEnd"/>
      <w:r>
        <w:rPr>
          <w:u w:val="single"/>
        </w:rPr>
        <w:t xml:space="preserve">, «Οι αρραβώνες των </w:t>
      </w:r>
      <w:proofErr w:type="spellStart"/>
      <w:r>
        <w:rPr>
          <w:u w:val="single"/>
        </w:rPr>
        <w:t>Αρνολφίνι</w:t>
      </w:r>
      <w:proofErr w:type="spellEnd"/>
      <w:r>
        <w:rPr>
          <w:u w:val="single"/>
        </w:rPr>
        <w:t xml:space="preserve">» του Βαν </w:t>
      </w:r>
      <w:proofErr w:type="spellStart"/>
      <w:r>
        <w:rPr>
          <w:u w:val="single"/>
        </w:rPr>
        <w:t>Άυκ</w:t>
      </w:r>
      <w:proofErr w:type="spellEnd"/>
      <w:r>
        <w:rPr>
          <w:u w:val="single"/>
        </w:rPr>
        <w:t xml:space="preserve">, «Η κυρία </w:t>
      </w:r>
      <w:proofErr w:type="spellStart"/>
      <w:r>
        <w:rPr>
          <w:u w:val="single"/>
        </w:rPr>
        <w:t>Σερπαντιέ</w:t>
      </w:r>
      <w:proofErr w:type="spellEnd"/>
      <w:r>
        <w:rPr>
          <w:u w:val="single"/>
        </w:rPr>
        <w:t xml:space="preserve"> και τα παιδιά της» του Ρενουάρ. Να συμπληρώσετε τις παρατηρήσεις σας και να συνοψίσετε τα σχόλια σας.</w:t>
      </w:r>
    </w:p>
    <w:p w:rsidR="00671DC7" w:rsidRPr="00C062B7" w:rsidRDefault="00671DC7" w:rsidP="00010E82">
      <w:pPr>
        <w:rPr>
          <w:b/>
        </w:rPr>
      </w:pPr>
    </w:p>
    <w:p w:rsidR="00425E0F" w:rsidRPr="00671DC7" w:rsidRDefault="00425E0F" w:rsidP="00010E82">
      <w:pPr>
        <w:rPr>
          <w:b/>
          <w:u w:val="single"/>
          <w:lang w:val="en-US"/>
        </w:rPr>
      </w:pPr>
      <w:r w:rsidRPr="00010E82">
        <w:rPr>
          <w:b/>
        </w:rPr>
        <w:lastRenderedPageBreak/>
        <w:t>Οδηγίες</w:t>
      </w:r>
    </w:p>
    <w:p w:rsidR="00C0739A" w:rsidRPr="00C0739A" w:rsidRDefault="00C0739A" w:rsidP="00C0739A">
      <w:pPr>
        <w:rPr>
          <w:lang w:val="en-US"/>
        </w:rPr>
      </w:pPr>
    </w:p>
    <w:p w:rsidR="00D10653" w:rsidRDefault="00D10653" w:rsidP="00D10653">
      <w:pPr>
        <w:numPr>
          <w:ilvl w:val="0"/>
          <w:numId w:val="5"/>
        </w:numPr>
      </w:pPr>
      <w:r>
        <w:rPr>
          <w:lang w:val="en-US"/>
        </w:rPr>
        <w:t>E</w:t>
      </w:r>
      <w:proofErr w:type="spellStart"/>
      <w:r>
        <w:t>πιλέξτε</w:t>
      </w:r>
      <w:proofErr w:type="spellEnd"/>
      <w:r w:rsidRPr="00F6771F">
        <w:t xml:space="preserve"> </w:t>
      </w:r>
      <w:r>
        <w:t>τη λέξη «Βιογραφικά» για πρόσβαση σε γενικά στοιχεία και σε χαρακτηριστικά της τέχνης κάθε καλλιτέχνη.</w:t>
      </w:r>
    </w:p>
    <w:p w:rsidR="00D10653" w:rsidRDefault="00D10653" w:rsidP="00D10653">
      <w:pPr>
        <w:numPr>
          <w:ilvl w:val="0"/>
          <w:numId w:val="5"/>
        </w:numPr>
      </w:pPr>
      <w:r>
        <w:t>Επιλέξτε τα έργα για να τα δείτε.</w:t>
      </w:r>
    </w:p>
    <w:p w:rsidR="00D10653" w:rsidRPr="00D10653" w:rsidRDefault="00D10653" w:rsidP="00D10653">
      <w:pPr>
        <w:numPr>
          <w:ilvl w:val="0"/>
          <w:numId w:val="9"/>
        </w:numPr>
      </w:pPr>
      <w:r>
        <w:t>Επιλέξτε</w:t>
      </w:r>
      <w:r w:rsidRPr="00F6771F">
        <w:t xml:space="preserve"> </w:t>
      </w:r>
      <w:r>
        <w:t>τη λέξη «Ανάλυση» για να μελετήσετε την περιγραφή και την ανάλυση του κάθε έργου</w:t>
      </w:r>
    </w:p>
    <w:p w:rsidR="00425E0F" w:rsidRDefault="00425E0F" w:rsidP="00D10653">
      <w:pPr>
        <w:numPr>
          <w:ilvl w:val="0"/>
          <w:numId w:val="9"/>
        </w:numPr>
      </w:pPr>
      <w:r>
        <w:t>Συγκρίνετε τα έργα ανά δύο.</w:t>
      </w:r>
    </w:p>
    <w:p w:rsidR="00425E0F" w:rsidRDefault="00425E0F" w:rsidP="00425E0F">
      <w:pPr>
        <w:rPr>
          <w:bCs/>
        </w:rPr>
      </w:pPr>
    </w:p>
    <w:p w:rsidR="00425E0F" w:rsidRDefault="00425E0F" w:rsidP="00425E0F">
      <w:pPr>
        <w:pStyle w:val="a4"/>
        <w:rPr>
          <w:bCs w:val="0"/>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978"/>
        <w:gridCol w:w="1910"/>
        <w:gridCol w:w="4632"/>
      </w:tblGrid>
      <w:tr w:rsidR="00425E0F" w:rsidTr="007F59AD">
        <w:tc>
          <w:tcPr>
            <w:tcW w:w="197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rPr>
                <w:b/>
                <w:bCs/>
              </w:rPr>
              <w:t>Καλλιτέχνες</w:t>
            </w:r>
          </w:p>
        </w:tc>
        <w:tc>
          <w:tcPr>
            <w:tcW w:w="191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rPr>
                <w:b/>
                <w:bCs/>
              </w:rPr>
              <w:t>Έργα</w:t>
            </w:r>
          </w:p>
        </w:tc>
        <w:tc>
          <w:tcPr>
            <w:tcW w:w="4632" w:type="dxa"/>
            <w:tcBorders>
              <w:top w:val="single" w:sz="4" w:space="0" w:color="auto"/>
              <w:left w:val="single" w:sz="4" w:space="0" w:color="auto"/>
              <w:bottom w:val="single" w:sz="4" w:space="0" w:color="auto"/>
              <w:right w:val="single" w:sz="4" w:space="0" w:color="auto"/>
            </w:tcBorders>
          </w:tcPr>
          <w:p w:rsidR="00425E0F" w:rsidRDefault="00425E0F" w:rsidP="007F59AD">
            <w:pPr>
              <w:rPr>
                <w:b/>
                <w:bCs/>
              </w:rPr>
            </w:pPr>
            <w:r>
              <w:rPr>
                <w:b/>
                <w:bCs/>
              </w:rPr>
              <w:t>Χαρακτηριστικά</w:t>
            </w:r>
          </w:p>
        </w:tc>
      </w:tr>
      <w:tr w:rsidR="00425E0F" w:rsidTr="007F59AD">
        <w:tc>
          <w:tcPr>
            <w:tcW w:w="197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proofErr w:type="spellStart"/>
            <w:r>
              <w:t>Γκιρλαντάγιο</w:t>
            </w:r>
            <w:proofErr w:type="spellEnd"/>
          </w:p>
        </w:tc>
        <w:tc>
          <w:tcPr>
            <w:tcW w:w="191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Πορτραίτο ηλικιωμένου άντρα με ένα παιδί</w:t>
            </w:r>
          </w:p>
        </w:tc>
        <w:tc>
          <w:tcPr>
            <w:tcW w:w="463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197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Cs/>
              </w:rPr>
            </w:pPr>
            <w:r>
              <w:t>Θεοτοκόπουλος</w:t>
            </w:r>
          </w:p>
        </w:tc>
        <w:tc>
          <w:tcPr>
            <w:tcW w:w="191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 xml:space="preserve">Η ταφή του </w:t>
            </w:r>
            <w:proofErr w:type="spellStart"/>
            <w:r>
              <w:t>κόμητος</w:t>
            </w:r>
            <w:proofErr w:type="spellEnd"/>
            <w:r>
              <w:t xml:space="preserve"> </w:t>
            </w:r>
            <w:proofErr w:type="spellStart"/>
            <w:r>
              <w:t>Οργκάθ</w:t>
            </w:r>
            <w:proofErr w:type="spellEnd"/>
          </w:p>
        </w:tc>
        <w:tc>
          <w:tcPr>
            <w:tcW w:w="4632" w:type="dxa"/>
            <w:tcBorders>
              <w:top w:val="single" w:sz="4" w:space="0" w:color="auto"/>
              <w:left w:val="single" w:sz="4" w:space="0" w:color="auto"/>
              <w:bottom w:val="single" w:sz="4" w:space="0" w:color="auto"/>
              <w:right w:val="single" w:sz="4" w:space="0" w:color="auto"/>
            </w:tcBorders>
          </w:tcPr>
          <w:p w:rsidR="00425E0F" w:rsidRDefault="00425E0F" w:rsidP="007F59AD">
            <w:pPr>
              <w:rPr>
                <w:lang w:val="en-US"/>
              </w:rPr>
            </w:pPr>
            <w:r>
              <w:t>………………………………………………………………………………………………………………………………………………………………………………………</w:t>
            </w:r>
            <w:r>
              <w:rPr>
                <w:lang w:val="en-US"/>
              </w:rPr>
              <w:t>……..</w:t>
            </w:r>
          </w:p>
        </w:tc>
      </w:tr>
      <w:tr w:rsidR="00425E0F" w:rsidTr="007F59AD">
        <w:tc>
          <w:tcPr>
            <w:tcW w:w="197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proofErr w:type="spellStart"/>
            <w:r>
              <w:t>Χόλμπαϊν</w:t>
            </w:r>
            <w:proofErr w:type="spellEnd"/>
          </w:p>
        </w:tc>
        <w:tc>
          <w:tcPr>
            <w:tcW w:w="191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Cs/>
              </w:rPr>
            </w:pPr>
            <w:r>
              <w:t>Οι πρεσβευτές</w:t>
            </w:r>
          </w:p>
        </w:tc>
        <w:tc>
          <w:tcPr>
            <w:tcW w:w="463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197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 xml:space="preserve">Βαν </w:t>
            </w:r>
            <w:proofErr w:type="spellStart"/>
            <w:r>
              <w:t>Άυκ</w:t>
            </w:r>
            <w:proofErr w:type="spellEnd"/>
          </w:p>
        </w:tc>
        <w:tc>
          <w:tcPr>
            <w:tcW w:w="191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 xml:space="preserve">Οι αρραβώνες των </w:t>
            </w:r>
            <w:proofErr w:type="spellStart"/>
            <w:r>
              <w:t>Αρνολφίνι</w:t>
            </w:r>
            <w:proofErr w:type="spellEnd"/>
          </w:p>
        </w:tc>
        <w:tc>
          <w:tcPr>
            <w:tcW w:w="463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197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proofErr w:type="spellStart"/>
            <w:r>
              <w:t>Κουρμπέ</w:t>
            </w:r>
            <w:proofErr w:type="spellEnd"/>
          </w:p>
        </w:tc>
        <w:tc>
          <w:tcPr>
            <w:tcW w:w="191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
                <w:bCs/>
              </w:rPr>
            </w:pPr>
            <w:r>
              <w:t>Η συνάντηση</w:t>
            </w:r>
          </w:p>
        </w:tc>
        <w:tc>
          <w:tcPr>
            <w:tcW w:w="4632" w:type="dxa"/>
            <w:tcBorders>
              <w:top w:val="single" w:sz="4" w:space="0" w:color="auto"/>
              <w:left w:val="single" w:sz="4" w:space="0" w:color="auto"/>
              <w:bottom w:val="single" w:sz="4" w:space="0" w:color="auto"/>
              <w:right w:val="single" w:sz="4" w:space="0" w:color="auto"/>
            </w:tcBorders>
          </w:tcPr>
          <w:p w:rsidR="00425E0F" w:rsidRDefault="00425E0F" w:rsidP="007F59AD">
            <w:r>
              <w:t>……………………………………………………………………………………………………………………………………………………………………………………………..</w:t>
            </w:r>
          </w:p>
        </w:tc>
      </w:tr>
      <w:tr w:rsidR="00425E0F" w:rsidTr="007F59AD">
        <w:tc>
          <w:tcPr>
            <w:tcW w:w="1978"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Cs/>
              </w:rPr>
            </w:pPr>
            <w:r>
              <w:t>Ρενουάρ</w:t>
            </w:r>
          </w:p>
        </w:tc>
        <w:tc>
          <w:tcPr>
            <w:tcW w:w="1910" w:type="dxa"/>
            <w:tcBorders>
              <w:top w:val="single" w:sz="4" w:space="0" w:color="auto"/>
              <w:left w:val="single" w:sz="4" w:space="0" w:color="auto"/>
              <w:bottom w:val="single" w:sz="4" w:space="0" w:color="auto"/>
              <w:right w:val="single" w:sz="4" w:space="0" w:color="auto"/>
            </w:tcBorders>
          </w:tcPr>
          <w:p w:rsidR="00425E0F" w:rsidRDefault="00425E0F" w:rsidP="007F59AD">
            <w:pPr>
              <w:jc w:val="left"/>
              <w:rPr>
                <w:bCs/>
              </w:rPr>
            </w:pPr>
            <w:r>
              <w:t xml:space="preserve">Η κυρία </w:t>
            </w:r>
            <w:proofErr w:type="spellStart"/>
            <w:r>
              <w:t>Σερπαντιέ</w:t>
            </w:r>
            <w:proofErr w:type="spellEnd"/>
            <w:r>
              <w:t xml:space="preserve"> και τα παιδιά της</w:t>
            </w:r>
          </w:p>
        </w:tc>
        <w:tc>
          <w:tcPr>
            <w:tcW w:w="4632" w:type="dxa"/>
            <w:tcBorders>
              <w:top w:val="single" w:sz="4" w:space="0" w:color="auto"/>
              <w:left w:val="single" w:sz="4" w:space="0" w:color="auto"/>
              <w:bottom w:val="single" w:sz="4" w:space="0" w:color="auto"/>
              <w:right w:val="single" w:sz="4" w:space="0" w:color="auto"/>
            </w:tcBorders>
          </w:tcPr>
          <w:p w:rsidR="00425E0F" w:rsidRDefault="00425E0F" w:rsidP="007F59AD">
            <w:pPr>
              <w:rPr>
                <w:lang w:val="en-US"/>
              </w:rPr>
            </w:pPr>
            <w:r>
              <w:t>………………………………………………………………………………………………………………………………………………………………………………………</w:t>
            </w:r>
            <w:r>
              <w:rPr>
                <w:lang w:val="en-US"/>
              </w:rPr>
              <w:t>……..</w:t>
            </w:r>
          </w:p>
        </w:tc>
      </w:tr>
    </w:tbl>
    <w:p w:rsidR="00425E0F" w:rsidRDefault="00425E0F" w:rsidP="00425E0F">
      <w:pPr>
        <w:rPr>
          <w:lang w:val="en-US"/>
        </w:rPr>
      </w:pPr>
    </w:p>
    <w:p w:rsidR="00DF529B" w:rsidRDefault="00425E0F" w:rsidP="00425E0F">
      <w:pPr>
        <w:rPr>
          <w:lang w:val="en-US"/>
        </w:rPr>
      </w:pPr>
      <w:r>
        <w:rPr>
          <w:b/>
          <w:bCs/>
        </w:rPr>
        <w:t>Συμπεράσματα</w:t>
      </w:r>
      <w:r>
        <w:rPr>
          <w:lang w:val="en-US"/>
        </w:rPr>
        <w:t>:</w:t>
      </w:r>
      <w:r>
        <w:t>………………………………………………………………………………………………………………………………………………………………………………………………………………………………………………………………………………………………………………………………………………………………………………………</w:t>
      </w:r>
      <w:r>
        <w:rPr>
          <w:lang w:val="en-US"/>
        </w:rPr>
        <w:t>………………………………………………………………………………………</w:t>
      </w:r>
      <w:r w:rsidR="00ED7A17">
        <w:rPr>
          <w:lang w:val="en-US"/>
        </w:rPr>
        <w:t>……………………………………………………………………………………………………………………………………………………………………………..</w:t>
      </w:r>
      <w:r w:rsidR="00C0739A" w:rsidRPr="00C0739A">
        <w:t xml:space="preserve"> </w:t>
      </w:r>
      <w:r w:rsidR="00C0739A">
        <w:t>……………………………………………………………………………………………………………………………………………………………………………………………………………………………………………………………………………</w:t>
      </w:r>
      <w:r w:rsidR="00C0739A">
        <w:rPr>
          <w:lang w:val="en-US"/>
        </w:rPr>
        <w:t>……………………………………………………………………………………………………………………………………………………………………………………………………………………………………………………………………..</w:t>
      </w:r>
      <w:r w:rsidR="00C0739A">
        <w:t>……………………………………………………………………………………………………………………………………………………………………………………………………………………………………………………………………………</w:t>
      </w:r>
      <w:r w:rsidR="00C0739A">
        <w:rPr>
          <w:lang w:val="en-US"/>
        </w:rPr>
        <w:t>……………………………………………………………………………………………………………………………………………………………………………………………………………………………………………………………………..</w:t>
      </w:r>
      <w:r w:rsidR="00C0739A">
        <w:t>……………………………………………………………………………………………………………………………………………………………………………………………………………………………………………………………………………</w:t>
      </w:r>
      <w:r w:rsidR="00C0739A">
        <w:rPr>
          <w:lang w:val="en-US"/>
        </w:rPr>
        <w:t>……………………………………………………………………………………………………………………………………………………………………………………………………………………………………………………………………..</w:t>
      </w:r>
      <w:r w:rsidR="00C0739A">
        <w:t>……………………………………………………………………………………………………………………………………………………………………………………………………………………………………………………………………………</w:t>
      </w:r>
      <w:r w:rsidR="00C0739A">
        <w:rPr>
          <w:lang w:val="en-US"/>
        </w:rPr>
        <w:t>……………………………………………………………………………………………………………………………………………………………………………………………………………………………………………………………………..</w:t>
      </w:r>
      <w:r w:rsidR="00C0739A">
        <w:t>……………………………………………………………………………………………………………………………………………………………………………………………………………………………………………………………………………</w:t>
      </w:r>
      <w:r w:rsidR="00C0739A">
        <w:rPr>
          <w:lang w:val="en-US"/>
        </w:rPr>
        <w:t>……………………………………………………………………………………………………………………………………………………………………………………………………………………………………………………………………..</w:t>
      </w:r>
    </w:p>
    <w:p w:rsidR="00ED7A17" w:rsidRPr="00ED7A17" w:rsidRDefault="00ED7A17" w:rsidP="00C0739A">
      <w:pPr>
        <w:rPr>
          <w:lang w:val="en-US"/>
        </w:rPr>
      </w:pPr>
    </w:p>
    <w:sectPr w:rsidR="00ED7A17" w:rsidRPr="00ED7A17" w:rsidSect="00DF529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B64E9"/>
    <w:multiLevelType w:val="hybridMultilevel"/>
    <w:tmpl w:val="3A0EA40C"/>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EF720C"/>
    <w:multiLevelType w:val="hybridMultilevel"/>
    <w:tmpl w:val="06A8A81E"/>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1F347E"/>
    <w:multiLevelType w:val="hybridMultilevel"/>
    <w:tmpl w:val="F5BE0BD4"/>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FD24782"/>
    <w:multiLevelType w:val="hybridMultilevel"/>
    <w:tmpl w:val="FA04065A"/>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5D965B1"/>
    <w:multiLevelType w:val="hybridMultilevel"/>
    <w:tmpl w:val="E6F4BF82"/>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BE165C"/>
    <w:multiLevelType w:val="hybridMultilevel"/>
    <w:tmpl w:val="D61EF818"/>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81821FC"/>
    <w:multiLevelType w:val="hybridMultilevel"/>
    <w:tmpl w:val="FB6607A2"/>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2CB2DDF"/>
    <w:multiLevelType w:val="hybridMultilevel"/>
    <w:tmpl w:val="E07480B4"/>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F06644A"/>
    <w:multiLevelType w:val="hybridMultilevel"/>
    <w:tmpl w:val="7D5462CA"/>
    <w:lvl w:ilvl="0" w:tplc="255A58F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
  </w:num>
  <w:num w:numId="4">
    <w:abstractNumId w:val="5"/>
  </w:num>
  <w:num w:numId="5">
    <w:abstractNumId w:val="4"/>
  </w:num>
  <w:num w:numId="6">
    <w:abstractNumId w:val="0"/>
  </w:num>
  <w:num w:numId="7">
    <w:abstractNumId w:val="6"/>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C2B83"/>
    <w:rsid w:val="00010E82"/>
    <w:rsid w:val="00033FB7"/>
    <w:rsid w:val="00132884"/>
    <w:rsid w:val="001D4E81"/>
    <w:rsid w:val="002461A5"/>
    <w:rsid w:val="0026536F"/>
    <w:rsid w:val="00346C13"/>
    <w:rsid w:val="00397497"/>
    <w:rsid w:val="003A576A"/>
    <w:rsid w:val="00425E0F"/>
    <w:rsid w:val="00433297"/>
    <w:rsid w:val="00585844"/>
    <w:rsid w:val="00671D1D"/>
    <w:rsid w:val="00671DC7"/>
    <w:rsid w:val="006D28FF"/>
    <w:rsid w:val="008363C4"/>
    <w:rsid w:val="00841261"/>
    <w:rsid w:val="008C2C4F"/>
    <w:rsid w:val="00964B6A"/>
    <w:rsid w:val="009E6BF0"/>
    <w:rsid w:val="00AF276F"/>
    <w:rsid w:val="00AF5977"/>
    <w:rsid w:val="00C062B7"/>
    <w:rsid w:val="00C0739A"/>
    <w:rsid w:val="00CB30F3"/>
    <w:rsid w:val="00D10653"/>
    <w:rsid w:val="00D62027"/>
    <w:rsid w:val="00DC2B83"/>
    <w:rsid w:val="00DF529B"/>
    <w:rsid w:val="00E22AE2"/>
    <w:rsid w:val="00E41920"/>
    <w:rsid w:val="00ED7A1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B83"/>
    <w:pPr>
      <w:spacing w:after="0" w:line="240" w:lineRule="auto"/>
      <w:jc w:val="both"/>
    </w:pPr>
    <w:rPr>
      <w:rFonts w:ascii="Verdana" w:eastAsia="Times New Roman" w:hAnsi="Verdana" w:cs="Times New Roman"/>
      <w:sz w:val="20"/>
      <w:szCs w:val="24"/>
    </w:rPr>
  </w:style>
  <w:style w:type="paragraph" w:styleId="1">
    <w:name w:val="heading 1"/>
    <w:basedOn w:val="a"/>
    <w:next w:val="a"/>
    <w:link w:val="1Char"/>
    <w:qFormat/>
    <w:rsid w:val="00DC2B83"/>
    <w:pPr>
      <w:keepNext/>
      <w:spacing w:before="240" w:after="240"/>
      <w:outlineLvl w:val="0"/>
    </w:pPr>
    <w:rPr>
      <w:rFonts w:eastAsia="Arial Unicode MS" w:cs="Arial Unicode MS"/>
      <w:b/>
      <w:bCs/>
      <w:sz w:val="32"/>
      <w:szCs w:val="20"/>
    </w:rPr>
  </w:style>
  <w:style w:type="paragraph" w:styleId="2">
    <w:name w:val="heading 2"/>
    <w:basedOn w:val="a"/>
    <w:next w:val="a"/>
    <w:link w:val="2Char"/>
    <w:qFormat/>
    <w:rsid w:val="00DC2B83"/>
    <w:pPr>
      <w:keepNext/>
      <w:spacing w:before="120" w:after="120"/>
      <w:outlineLvl w:val="1"/>
    </w:pPr>
    <w:rPr>
      <w:rFonts w:eastAsia="Arial Unicode MS" w:cs="Arial Unicode MS"/>
      <w:b/>
      <w:bCs/>
      <w:i/>
      <w:szCs w:val="20"/>
    </w:rPr>
  </w:style>
  <w:style w:type="paragraph" w:styleId="4">
    <w:name w:val="heading 4"/>
    <w:basedOn w:val="a"/>
    <w:next w:val="a"/>
    <w:link w:val="4Char"/>
    <w:qFormat/>
    <w:rsid w:val="00DC2B83"/>
    <w:pPr>
      <w:keepNext/>
      <w:jc w:val="left"/>
      <w:outlineLvl w:val="3"/>
    </w:pPr>
    <w:rPr>
      <w:b/>
      <w:bCs/>
    </w:rPr>
  </w:style>
  <w:style w:type="paragraph" w:styleId="8">
    <w:name w:val="heading 8"/>
    <w:basedOn w:val="a"/>
    <w:next w:val="a"/>
    <w:link w:val="8Char"/>
    <w:qFormat/>
    <w:rsid w:val="00DC2B83"/>
    <w:pPr>
      <w:keepNext/>
      <w:outlineLvl w:val="7"/>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C2B83"/>
    <w:rPr>
      <w:rFonts w:ascii="Verdana" w:eastAsia="Arial Unicode MS" w:hAnsi="Verdana" w:cs="Arial Unicode MS"/>
      <w:b/>
      <w:bCs/>
      <w:sz w:val="32"/>
      <w:szCs w:val="20"/>
    </w:rPr>
  </w:style>
  <w:style w:type="character" w:customStyle="1" w:styleId="2Char">
    <w:name w:val="Επικεφαλίδα 2 Char"/>
    <w:basedOn w:val="a0"/>
    <w:link w:val="2"/>
    <w:rsid w:val="00DC2B83"/>
    <w:rPr>
      <w:rFonts w:ascii="Verdana" w:eastAsia="Arial Unicode MS" w:hAnsi="Verdana" w:cs="Arial Unicode MS"/>
      <w:b/>
      <w:bCs/>
      <w:i/>
      <w:sz w:val="20"/>
      <w:szCs w:val="20"/>
    </w:rPr>
  </w:style>
  <w:style w:type="character" w:customStyle="1" w:styleId="4Char">
    <w:name w:val="Επικεφαλίδα 4 Char"/>
    <w:basedOn w:val="a0"/>
    <w:link w:val="4"/>
    <w:rsid w:val="00DC2B83"/>
    <w:rPr>
      <w:rFonts w:ascii="Verdana" w:eastAsia="Times New Roman" w:hAnsi="Verdana" w:cs="Times New Roman"/>
      <w:b/>
      <w:bCs/>
      <w:sz w:val="20"/>
      <w:szCs w:val="24"/>
    </w:rPr>
  </w:style>
  <w:style w:type="character" w:customStyle="1" w:styleId="8Char">
    <w:name w:val="Επικεφαλίδα 8 Char"/>
    <w:basedOn w:val="a0"/>
    <w:link w:val="8"/>
    <w:rsid w:val="00DC2B83"/>
    <w:rPr>
      <w:rFonts w:ascii="Verdana" w:eastAsia="Times New Roman" w:hAnsi="Verdana" w:cs="Times New Roman"/>
      <w:b/>
      <w:sz w:val="20"/>
      <w:szCs w:val="20"/>
    </w:rPr>
  </w:style>
  <w:style w:type="paragraph" w:styleId="a3">
    <w:name w:val="footer"/>
    <w:basedOn w:val="a"/>
    <w:link w:val="Char"/>
    <w:semiHidden/>
    <w:rsid w:val="00DC2B83"/>
    <w:pPr>
      <w:tabs>
        <w:tab w:val="center" w:pos="4153"/>
        <w:tab w:val="right" w:pos="8306"/>
      </w:tabs>
      <w:ind w:left="360"/>
    </w:pPr>
    <w:rPr>
      <w:bCs/>
      <w:szCs w:val="20"/>
    </w:rPr>
  </w:style>
  <w:style w:type="character" w:customStyle="1" w:styleId="Char">
    <w:name w:val="Υποσέλιδο Char"/>
    <w:basedOn w:val="a0"/>
    <w:link w:val="a3"/>
    <w:semiHidden/>
    <w:rsid w:val="00DC2B83"/>
    <w:rPr>
      <w:rFonts w:ascii="Verdana" w:eastAsia="Times New Roman" w:hAnsi="Verdana" w:cs="Times New Roman"/>
      <w:bCs/>
      <w:sz w:val="20"/>
      <w:szCs w:val="20"/>
    </w:rPr>
  </w:style>
  <w:style w:type="paragraph" w:styleId="a4">
    <w:name w:val="footnote text"/>
    <w:basedOn w:val="a"/>
    <w:link w:val="Char0"/>
    <w:semiHidden/>
    <w:rsid w:val="00425E0F"/>
    <w:pPr>
      <w:ind w:left="360"/>
    </w:pPr>
    <w:rPr>
      <w:bCs/>
      <w:sz w:val="16"/>
      <w:szCs w:val="20"/>
    </w:rPr>
  </w:style>
  <w:style w:type="character" w:customStyle="1" w:styleId="Char0">
    <w:name w:val="Κείμενο υποσημείωσης Char"/>
    <w:basedOn w:val="a0"/>
    <w:link w:val="a4"/>
    <w:semiHidden/>
    <w:rsid w:val="00425E0F"/>
    <w:rPr>
      <w:rFonts w:ascii="Verdana" w:eastAsia="Times New Roman" w:hAnsi="Verdana" w:cs="Times New Roman"/>
      <w:bCs/>
      <w:sz w:val="16"/>
      <w:szCs w:val="20"/>
    </w:rPr>
  </w:style>
  <w:style w:type="paragraph" w:styleId="a5">
    <w:name w:val="Balloon Text"/>
    <w:basedOn w:val="a"/>
    <w:link w:val="Char1"/>
    <w:uiPriority w:val="99"/>
    <w:semiHidden/>
    <w:unhideWhenUsed/>
    <w:rsid w:val="00ED7A17"/>
    <w:rPr>
      <w:rFonts w:ascii="Tahoma" w:hAnsi="Tahoma" w:cs="Tahoma"/>
      <w:sz w:val="16"/>
      <w:szCs w:val="16"/>
    </w:rPr>
  </w:style>
  <w:style w:type="character" w:customStyle="1" w:styleId="Char1">
    <w:name w:val="Κείμενο πλαισίου Char"/>
    <w:basedOn w:val="a0"/>
    <w:link w:val="a5"/>
    <w:uiPriority w:val="99"/>
    <w:semiHidden/>
    <w:rsid w:val="00ED7A17"/>
    <w:rPr>
      <w:rFonts w:ascii="Tahoma" w:eastAsia="Times New Roman" w:hAnsi="Tahoma" w:cs="Tahoma"/>
      <w:sz w:val="16"/>
      <w:szCs w:val="16"/>
    </w:rPr>
  </w:style>
  <w:style w:type="character" w:styleId="-">
    <w:name w:val="Hyperlink"/>
    <w:basedOn w:val="a0"/>
    <w:uiPriority w:val="99"/>
    <w:unhideWhenUsed/>
    <w:rsid w:val="00AF597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460</TotalTime>
  <Pages>2</Pages>
  <Words>699</Words>
  <Characters>3776</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15</cp:revision>
  <dcterms:created xsi:type="dcterms:W3CDTF">2015-03-24T11:53:00Z</dcterms:created>
  <dcterms:modified xsi:type="dcterms:W3CDTF">2015-03-28T18:37:00Z</dcterms:modified>
</cp:coreProperties>
</file>