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E6" w:rsidRPr="00C85A04" w:rsidRDefault="00E434E6" w:rsidP="00E434E6">
      <w:pPr>
        <w:rPr>
          <w:b/>
          <w:sz w:val="27"/>
          <w:szCs w:val="27"/>
          <w:u w:val="single"/>
          <w:shd w:val="clear" w:color="auto" w:fill="FFFFFF"/>
        </w:rPr>
      </w:pPr>
      <w:r w:rsidRPr="00C85A04">
        <w:rPr>
          <w:b/>
          <w:sz w:val="27"/>
          <w:szCs w:val="27"/>
          <w:u w:val="single"/>
          <w:shd w:val="clear" w:color="auto" w:fill="FFFFFF"/>
        </w:rPr>
        <w:t>Σπύρος Βασιλείου</w:t>
      </w:r>
    </w:p>
    <w:p w:rsidR="00E434E6" w:rsidRDefault="00E434E6" w:rsidP="00662F53">
      <w:pPr>
        <w:rPr>
          <w:shd w:val="clear" w:color="auto" w:fill="FFFFFF"/>
        </w:rPr>
      </w:pPr>
      <w:r w:rsidRPr="00E434E6">
        <w:rPr>
          <w:shd w:val="clear" w:color="auto" w:fill="FFFFFF"/>
        </w:rPr>
        <w:t xml:space="preserve">Ο Βασιλείου χαρακτηρίστηκε ως ένας από τους βασικότερους εκφραστές της «ελληνικότητας» εξαιτίας κυρίως των θεματικών του επιλογών των εμπνεύσεων του δηλαδή από την «ηθική συμπεριφορά» των ανθρώπων της πόλης αλλά και λόγω των υφολογικών του προτάσεων που ανάγονται στη λαϊκή και τη βυζαντινή τέχνη μέχρι τις πλέον μοντέρνες και σύγχρονες τάσεις της εποχής του. Ζωγράφισε θέματα από την ελληνική ζωή άμεσα και ποιητικά. Στα τοπία, τις νεκρές φύσεις και τους γραφικούς χαρακτήρες του, αλλά και στις ξυλογραφίες του, τον ενδιαφέρει η λεπτομέρεια που ανάγεται σε θεμελιώδες εικαστικό στοιχείο των έργων του. Η μετουσίωση του τετριμμένου, σε συνάφεια αφενός με τη λεπτή ειρωνεία του ζωγράφου, που παρεμβάλλεται κάποτε </w:t>
      </w:r>
      <w:proofErr w:type="spellStart"/>
      <w:r w:rsidRPr="00E434E6">
        <w:rPr>
          <w:shd w:val="clear" w:color="auto" w:fill="FFFFFF"/>
        </w:rPr>
        <w:t>αυτοπροσωπογραφούμενος</w:t>
      </w:r>
      <w:proofErr w:type="spellEnd"/>
      <w:r w:rsidRPr="00E434E6">
        <w:rPr>
          <w:shd w:val="clear" w:color="auto" w:fill="FFFFFF"/>
        </w:rPr>
        <w:t>, και αφετέρου με τη χρωματική μαγεία των πινάκων, καθιερώνει τον ιδιόρρυθμο ποιητικό ρεαλισμό του Βασιλείου.</w:t>
      </w:r>
    </w:p>
    <w:p w:rsidR="00DD1DB3" w:rsidRPr="009C2685" w:rsidRDefault="00DD1DB3" w:rsidP="00DD1DB3">
      <w:pPr>
        <w:rPr>
          <w:sz w:val="27"/>
          <w:szCs w:val="27"/>
          <w:u w:val="single"/>
          <w:shd w:val="clear" w:color="auto" w:fill="FFFFFF"/>
        </w:rPr>
      </w:pPr>
      <w:r w:rsidRPr="009C2685">
        <w:rPr>
          <w:b/>
          <w:bCs/>
          <w:sz w:val="27"/>
          <w:szCs w:val="27"/>
          <w:u w:val="single"/>
          <w:shd w:val="clear" w:color="auto" w:fill="FFFFFF"/>
        </w:rPr>
        <w:t xml:space="preserve">Γιώργος </w:t>
      </w:r>
      <w:proofErr w:type="spellStart"/>
      <w:r w:rsidRPr="009C2685">
        <w:rPr>
          <w:b/>
          <w:bCs/>
          <w:sz w:val="27"/>
          <w:szCs w:val="27"/>
          <w:u w:val="single"/>
          <w:shd w:val="clear" w:color="auto" w:fill="FFFFFF"/>
        </w:rPr>
        <w:t>Γουναρόπουλος</w:t>
      </w:r>
      <w:proofErr w:type="spellEnd"/>
    </w:p>
    <w:p w:rsidR="00DD1DB3" w:rsidRPr="00E434E6" w:rsidRDefault="00DD1DB3" w:rsidP="00662F53">
      <w:pPr>
        <w:rPr>
          <w:shd w:val="clear" w:color="auto" w:fill="FFFFFF"/>
        </w:rPr>
      </w:pPr>
      <w:r w:rsidRPr="00DD1DB3">
        <w:rPr>
          <w:shd w:val="clear" w:color="auto" w:fill="FFFFFF"/>
        </w:rPr>
        <w:t xml:space="preserve">Ο </w:t>
      </w:r>
      <w:proofErr w:type="spellStart"/>
      <w:r w:rsidRPr="00DD1DB3">
        <w:rPr>
          <w:shd w:val="clear" w:color="auto" w:fill="FFFFFF"/>
        </w:rPr>
        <w:t>Γουναρόπουλος</w:t>
      </w:r>
      <w:proofErr w:type="spellEnd"/>
      <w:r w:rsidRPr="00DD1DB3">
        <w:rPr>
          <w:shd w:val="clear" w:color="auto" w:fill="FFFFFF"/>
        </w:rPr>
        <w:t xml:space="preserve"> δημιούργησε ένα πολύ προσωπικό ύφος με επιρροές από την αρχαία ελληνική αγγειογραφία, το συμβολισμό και το σουρεαλισμό. Οι αρχικές του προσεγγίσεις προς τον κυβισμό και τον ορφισμό δίνουν τη θέση τους σταδιακά προς μια ζωγραφική με σουρεαλιστικές κατευθύνσεις. Απέφυγε την τοπιογραφία, που είχε μεγάλη διάδοση στην Ελλάδα και στράφηκε σε μια άλλη θεματολογία, έχοντας ως άξονα είτε την ανθρώπινη μορφή είτε μορφές βγαλμένες από τον πλούσιο κόσμο της φαντασίας του. Ήταν ένας από τους πρώτους Έλληνες καλλιτέχνες που δημιούργησαν έναν κόσμο ονείρου και φαντασίας με μορφές-σύμβολα, που ήταν προσωπικές επινοήσεις και συλλήψεις. Ο σουρεαλισμός του είχε νατουραλιστική χροιά, ενώ επικέντρωσε το ενδιαφέρον του στη δυναμική του υποσυνείδητου και στην εμβληματική σημασία του ονείρου. Η τεχνική του βασιζόταν στην πραγματικά εμπνευσμένη χρησιμοποίηση του φωτός και του χρώματος, με τα οποία πετύχαινε τη μυστηριώδη ατμόσφαιρα των έργων του. Έδειξε αξιοθαύμαστη προσαρμογή στα δυτικά πρότυπα, χωρίς να μιμείται, αλλά να εξηγεί τις φαντασιώσεις του υποσυνείδητου με μια γλώσσα που υποδηλώνει τόλμη και φαντασία.</w:t>
      </w:r>
    </w:p>
    <w:p w:rsidR="00662F53" w:rsidRPr="008E2F2A" w:rsidRDefault="00662F53" w:rsidP="00662F53">
      <w:pPr>
        <w:rPr>
          <w:b/>
          <w:sz w:val="27"/>
          <w:szCs w:val="27"/>
          <w:u w:val="single"/>
          <w:shd w:val="clear" w:color="auto" w:fill="FFFFFF"/>
        </w:rPr>
      </w:pPr>
      <w:r w:rsidRPr="00723F9D">
        <w:rPr>
          <w:b/>
          <w:sz w:val="27"/>
          <w:szCs w:val="27"/>
          <w:u w:val="single"/>
          <w:shd w:val="clear" w:color="auto" w:fill="FFFFFF"/>
        </w:rPr>
        <w:t>Νικόλαος Γύζης</w:t>
      </w:r>
    </w:p>
    <w:p w:rsidR="00662F53" w:rsidRDefault="00662F53" w:rsidP="00662F53">
      <w:r w:rsidRPr="00EC6A94">
        <w:t>Η ζωγραφική του, υπερβολικά δεμένη με το ακαδημαϊκό κλίμα της Σχολής του Μονάχου, ασχολείται κυρίως με θέματα ηθογραφικά, από τα ήθη και τα έθιμα του ελληνικού πολιτισμού. Στην ηθογραφία, την ιστορική παράσταση, τη νεκρή φύση και την ανεκδοτολογική σκηνή φτάνει σε εξαιρετικά αποτελέσματα. Στα τελευταία χρόνια της ζωής του, η νοσταλγία για την πατρίδα και τα θρησκευτικά του οράματα τον οδήγησαν στην αλληγορία και το συμβολισμό. Οι σπουδές και τα σχέδια κυρίως των τελευταίων χρόνων του, με την ελευθερία και το πηγαίο τους, την εσωτερική αλήθεια και την ποιητική  πνοή τους, τη δύναμη και το εκφραστικό τους περιεχόμενο, διασπούν τα πλαίσια τόσο του ακαδημαϊσμού, όσο και του ρεαλισμού και αποκαλύπτουν έναν πολύ μεγάλο δημιουργό με εξαιρετικές δυνατότητες και σπάνιες ικανότητες.</w:t>
      </w:r>
    </w:p>
    <w:p w:rsidR="00491934" w:rsidRDefault="00491934" w:rsidP="006171A4">
      <w:pPr>
        <w:rPr>
          <w:b/>
          <w:bCs/>
          <w:sz w:val="27"/>
          <w:szCs w:val="27"/>
          <w:u w:val="single"/>
          <w:shd w:val="clear" w:color="auto" w:fill="FFFFFF"/>
        </w:rPr>
      </w:pPr>
    </w:p>
    <w:p w:rsidR="006171A4" w:rsidRPr="00353904" w:rsidRDefault="006171A4" w:rsidP="006171A4">
      <w:pPr>
        <w:rPr>
          <w:sz w:val="27"/>
          <w:szCs w:val="27"/>
          <w:u w:val="single"/>
        </w:rPr>
      </w:pPr>
      <w:r w:rsidRPr="00353904">
        <w:rPr>
          <w:b/>
          <w:bCs/>
          <w:sz w:val="27"/>
          <w:szCs w:val="27"/>
          <w:u w:val="single"/>
          <w:shd w:val="clear" w:color="auto" w:fill="FFFFFF"/>
        </w:rPr>
        <w:lastRenderedPageBreak/>
        <w:t xml:space="preserve">Γεώργιος </w:t>
      </w:r>
      <w:proofErr w:type="spellStart"/>
      <w:r w:rsidRPr="00353904">
        <w:rPr>
          <w:b/>
          <w:bCs/>
          <w:sz w:val="27"/>
          <w:szCs w:val="27"/>
          <w:u w:val="single"/>
          <w:shd w:val="clear" w:color="auto" w:fill="FFFFFF"/>
        </w:rPr>
        <w:t>Ιακωβίδης</w:t>
      </w:r>
      <w:proofErr w:type="spellEnd"/>
      <w:r w:rsidRPr="00353904">
        <w:rPr>
          <w:rStyle w:val="apple-converted-space"/>
          <w:b/>
          <w:bCs/>
          <w:sz w:val="27"/>
          <w:szCs w:val="27"/>
          <w:u w:val="single"/>
          <w:shd w:val="clear" w:color="auto" w:fill="FFFFFF"/>
        </w:rPr>
        <w:t> </w:t>
      </w:r>
    </w:p>
    <w:p w:rsidR="00A3659E" w:rsidRDefault="006171A4" w:rsidP="009F1227">
      <w:r w:rsidRPr="006171A4">
        <w:t xml:space="preserve">Θεωρείται ότι έπαιξε σημαντικό ρόλο στη διατήρηση του ακαδημαϊκού κλίματος της σχολής του Μονάχου στην ελληνική ζωγραφική. Διακρίνεται για εξαιρετικές δυνατότητες και ουσιαστικές </w:t>
      </w:r>
      <w:proofErr w:type="spellStart"/>
      <w:r w:rsidRPr="006171A4">
        <w:t>μορφοπλαστικές</w:t>
      </w:r>
      <w:proofErr w:type="spellEnd"/>
      <w:r w:rsidRPr="006171A4">
        <w:t xml:space="preserve"> αρετές. Ενδιαφέρεται για τη σύλληψη της οπτικής πραγματικότητας και συνδυάζει την πλαστική σαφήνεια με τη σχεδιαστική οξύτητα, τη συνθετική πληρότητα με την ευαισθησία του χρώματος και τη δύναμη της παρατηρήσεως με τον πλούτο της διατυπώσεως. Είναι ο μεγαλύτερος «ζωγράφος παιδιών» και στις εικόνες της παιδικής ζωής είναι που κατορθώνει να δώσει πέρα από τη εξωτερική περιγραφική αναφορά το χαρακτήρα και το εσωτερικό περιεχόμενο της σκηνής. Χρησιμοποιεί ακαδημαϊκούς τύπους στις προσωπογραφίες και ρεαλιστικές διατυπώσεις σε άλλες παραστάσεις, ρομαντικά στοιχεία στα μυθολογικά και ιστορικά θέματα και ιμπρεσιονιστικά χαρακτηριστικά στις σκηνές της παιδικής ζωής.</w:t>
      </w:r>
    </w:p>
    <w:p w:rsidR="00A87AB0" w:rsidRPr="003037BA" w:rsidRDefault="00A87AB0" w:rsidP="00A87AB0">
      <w:pPr>
        <w:rPr>
          <w:b/>
          <w:sz w:val="27"/>
          <w:szCs w:val="27"/>
          <w:u w:val="single"/>
          <w:shd w:val="clear" w:color="auto" w:fill="FFFFFF"/>
        </w:rPr>
      </w:pPr>
      <w:r w:rsidRPr="003037BA">
        <w:rPr>
          <w:b/>
          <w:sz w:val="27"/>
          <w:szCs w:val="27"/>
          <w:u w:val="single"/>
          <w:shd w:val="clear" w:color="auto" w:fill="FFFFFF"/>
        </w:rPr>
        <w:t xml:space="preserve">Νικόλαος </w:t>
      </w:r>
      <w:proofErr w:type="spellStart"/>
      <w:r w:rsidRPr="003037BA">
        <w:rPr>
          <w:b/>
          <w:sz w:val="27"/>
          <w:szCs w:val="27"/>
          <w:u w:val="single"/>
          <w:shd w:val="clear" w:color="auto" w:fill="FFFFFF"/>
        </w:rPr>
        <w:t>Κουνελάκης</w:t>
      </w:r>
      <w:proofErr w:type="spellEnd"/>
    </w:p>
    <w:p w:rsidR="00A87AB0" w:rsidRDefault="00A87AB0" w:rsidP="009F1227">
      <w:r w:rsidRPr="00A87AB0">
        <w:t xml:space="preserve">Ο </w:t>
      </w:r>
      <w:proofErr w:type="spellStart"/>
      <w:r w:rsidRPr="00A87AB0">
        <w:t>Κουνελάκης</w:t>
      </w:r>
      <w:proofErr w:type="spellEnd"/>
      <w:r w:rsidRPr="00A87AB0">
        <w:t xml:space="preserve"> ήταν εξαιρετικά προικισμένος καλλιτέχνης και θεωρείται ο σημαντικότερος προσωπογράφος του 19ου αιώνα. Στην προσωπογραφία έδωσε τα πιο ολοκληρωμένα έργα του, αλλά ενδιαφερόταν και για τα θρησκευτικά θέματα, την αλληγορία και το γυμνό. Στα πιο σημαντικά έργα του αποδεικνύει ότι έχει την ικανότητα να πραγματοποιεί μια ολοκληρωμένη σύνθεση των κατακτήσεων της ιταλικής αναγέννησης με το σχέδιο του κλασικισμού, ειδικά τη ζωγραφική του </w:t>
      </w:r>
      <w:proofErr w:type="spellStart"/>
      <w:r w:rsidRPr="00A87AB0">
        <w:t>Ένγκρ</w:t>
      </w:r>
      <w:proofErr w:type="spellEnd"/>
      <w:r w:rsidRPr="00A87AB0">
        <w:t xml:space="preserve">. Με τη σαφήνεια και την καθαρότητα του σχεδίου, στοιχεία του κλασικισμού, την αγάπη για την κάπως νοσταλγική έκφραση του βλέμματος, στις προεκτάσεις του ρομαντισμού, την τάση του για πλαστική βαρύτητα και </w:t>
      </w:r>
      <w:proofErr w:type="spellStart"/>
      <w:r w:rsidRPr="00A87AB0">
        <w:t>μνημειακότητα</w:t>
      </w:r>
      <w:proofErr w:type="spellEnd"/>
      <w:r w:rsidRPr="00A87AB0">
        <w:t xml:space="preserve">, τη δύναμη υποβολής του χρώματος και την τάση για τεχνική τελειότητα, η ζωγραφική του </w:t>
      </w:r>
      <w:proofErr w:type="spellStart"/>
      <w:r w:rsidRPr="00A87AB0">
        <w:t>Κουνελάκη</w:t>
      </w:r>
      <w:proofErr w:type="spellEnd"/>
      <w:r w:rsidRPr="00A87AB0">
        <w:t xml:space="preserve"> και ιδιαίτερα οι προσωπογραφίες του αποτελεί μια από τις πιο χαρακτηριστικές για τον εκφραστικό τους πλούτο φωνές της ελληνικής τέχνης του 19ου αιώνα.</w:t>
      </w:r>
    </w:p>
    <w:p w:rsidR="00BB01FC" w:rsidRPr="002F7ED7" w:rsidRDefault="00BB01FC" w:rsidP="00BB01FC">
      <w:pPr>
        <w:rPr>
          <w:b/>
          <w:sz w:val="27"/>
          <w:szCs w:val="27"/>
          <w:u w:val="single"/>
          <w:shd w:val="clear" w:color="auto" w:fill="FFFFFF"/>
        </w:rPr>
      </w:pPr>
      <w:r w:rsidRPr="002F7ED7">
        <w:rPr>
          <w:b/>
          <w:sz w:val="27"/>
          <w:szCs w:val="27"/>
          <w:u w:val="single"/>
          <w:shd w:val="clear" w:color="auto" w:fill="FFFFFF"/>
        </w:rPr>
        <w:t>Γιάννης Μόραλης</w:t>
      </w:r>
    </w:p>
    <w:p w:rsidR="00D100C1" w:rsidRDefault="00BB01FC" w:rsidP="009F1227">
      <w:r w:rsidRPr="00BB01FC">
        <w:t>Ο Μόραλης σφράγισε με την παρουσία, τη δημιουργία και τη διδασκαλία του την ελληνική μεταπολεμική τέχνη. Ειδικότερα στη ζωγραφική του κατόρθωσε να σταθεί κλασικός, μολονότι δεν έπαψε να είναι μοντέρνος, και ανθρωποκεντρικός, αν και δεν έχασε το ενδιαφέρον του και για άλλες περιοχές της θεματογραφίας. Στην πρώτη περίοδο του έργου του αφομοιώνει δημιουργικά τη δυτική παράδοση, ενώ αργότερα ανέπτυξε μια μοναδική και πολύ δημιουργική γλώσσα, με στοιχεία από τα αρχαία ελληνικά επιτύμβια και τη σύγχρονη γεωμετρική αφαιρετική τέχνη. Οι συνθέσεις του υπακούουν σε μια εσωτερική αίσθηση πειθαρχίας του μέρους προς το όλο, αίσθηση που διέπει μορφές και χώρο.</w:t>
      </w:r>
    </w:p>
    <w:p w:rsidR="00D100C1" w:rsidRPr="0035379A" w:rsidRDefault="00D100C1" w:rsidP="00D100C1">
      <w:pPr>
        <w:rPr>
          <w:b/>
          <w:sz w:val="27"/>
          <w:szCs w:val="27"/>
          <w:u w:val="single"/>
        </w:rPr>
      </w:pPr>
      <w:r w:rsidRPr="0035379A">
        <w:rPr>
          <w:b/>
          <w:sz w:val="27"/>
          <w:szCs w:val="27"/>
          <w:u w:val="single"/>
        </w:rPr>
        <w:t>Περικλής Πανταζής</w:t>
      </w:r>
    </w:p>
    <w:p w:rsidR="00A87AB0" w:rsidRPr="00A3659E" w:rsidRDefault="005F4CA1" w:rsidP="009F1227">
      <w:r w:rsidRPr="005F4CA1">
        <w:t xml:space="preserve">Είναι ένας καλλιτέχνης, που όχι μόνο αφομοίωσε γρήγορα όλες τις πρωτοποριακές και γόνιμες αναζητήσεις της σύγχρονής του γαλλικής ζωγραφικής, αλλά και διατήρησε τη </w:t>
      </w:r>
      <w:proofErr w:type="spellStart"/>
      <w:r w:rsidRPr="005F4CA1">
        <w:t>μορφοπλαστική</w:t>
      </w:r>
      <w:proofErr w:type="spellEnd"/>
      <w:r w:rsidRPr="005F4CA1">
        <w:t xml:space="preserve"> του ανεξαρτησία. Η ζωγραφική του γλώσσα διακρίνεται για τη σύνθεση γαλλικής μορφικής πληρότητας και φλαμανδικού χρωματικού πλούτου, ενώ σημαντικό </w:t>
      </w:r>
      <w:r w:rsidRPr="005F4CA1">
        <w:lastRenderedPageBreak/>
        <w:t xml:space="preserve">ρόλο παίζουν ακόμη η </w:t>
      </w:r>
      <w:proofErr w:type="spellStart"/>
      <w:r w:rsidRPr="005F4CA1">
        <w:t>μνημειακότητα</w:t>
      </w:r>
      <w:proofErr w:type="spellEnd"/>
      <w:r w:rsidRPr="005F4CA1">
        <w:t xml:space="preserve"> του Μανέ και οι τολμηρές διατυπώσεις του ιμπρεσιονισμού. Παρατηρούμε μια σειρά από καθαρά προσωπικά χαρακτηριστικά: πλούσια </w:t>
      </w:r>
      <w:proofErr w:type="spellStart"/>
      <w:r w:rsidRPr="005F4CA1">
        <w:t>μορφοπλαστική</w:t>
      </w:r>
      <w:proofErr w:type="spellEnd"/>
      <w:r w:rsidRPr="005F4CA1">
        <w:t xml:space="preserve"> φαντασία, χρωματική ευαισθησία, ελευθερία και επάρκεια τεχνικής, εσωτερική ειλικρίνεια, γνησιότητα και εκφραστική δύναμη. </w:t>
      </w:r>
      <w:r w:rsidR="00BB01FC" w:rsidRPr="00BB01FC">
        <w:t xml:space="preserve">  </w:t>
      </w:r>
    </w:p>
    <w:sectPr w:rsidR="00A87AB0" w:rsidRPr="00A3659E" w:rsidSect="005C7189">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F49" w:rsidRDefault="00816F49" w:rsidP="00662F53">
      <w:pPr>
        <w:spacing w:after="0" w:line="240" w:lineRule="auto"/>
      </w:pPr>
      <w:r>
        <w:separator/>
      </w:r>
    </w:p>
  </w:endnote>
  <w:endnote w:type="continuationSeparator" w:id="0">
    <w:p w:rsidR="00816F49" w:rsidRDefault="00816F49" w:rsidP="00662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F49" w:rsidRDefault="00816F49" w:rsidP="00662F53">
      <w:pPr>
        <w:spacing w:after="0" w:line="240" w:lineRule="auto"/>
      </w:pPr>
      <w:r>
        <w:separator/>
      </w:r>
    </w:p>
  </w:footnote>
  <w:footnote w:type="continuationSeparator" w:id="0">
    <w:p w:rsidR="00816F49" w:rsidRDefault="00816F49" w:rsidP="00662F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53" w:rsidRDefault="00662F53" w:rsidP="00662F53">
    <w:pPr>
      <w:jc w:val="center"/>
    </w:pPr>
    <w:r>
      <w:t>Χαρακτηριστικά</w:t>
    </w:r>
  </w:p>
  <w:p w:rsidR="00662F53" w:rsidRDefault="00662F5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C07198"/>
    <w:rsid w:val="000160B1"/>
    <w:rsid w:val="00055D06"/>
    <w:rsid w:val="00491934"/>
    <w:rsid w:val="005C7189"/>
    <w:rsid w:val="005F4CA1"/>
    <w:rsid w:val="006171A4"/>
    <w:rsid w:val="00662F53"/>
    <w:rsid w:val="00816F49"/>
    <w:rsid w:val="009F1227"/>
    <w:rsid w:val="00A3659E"/>
    <w:rsid w:val="00A87AB0"/>
    <w:rsid w:val="00BB01FC"/>
    <w:rsid w:val="00C07198"/>
    <w:rsid w:val="00D100C1"/>
    <w:rsid w:val="00DD1DB3"/>
    <w:rsid w:val="00E1314D"/>
    <w:rsid w:val="00E434E6"/>
    <w:rsid w:val="00E853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F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2F53"/>
    <w:pPr>
      <w:tabs>
        <w:tab w:val="center" w:pos="4153"/>
        <w:tab w:val="right" w:pos="8306"/>
      </w:tabs>
      <w:spacing w:after="0" w:line="240" w:lineRule="auto"/>
    </w:pPr>
  </w:style>
  <w:style w:type="character" w:customStyle="1" w:styleId="Char">
    <w:name w:val="Κεφαλίδα Char"/>
    <w:basedOn w:val="a0"/>
    <w:link w:val="a3"/>
    <w:uiPriority w:val="99"/>
    <w:semiHidden/>
    <w:rsid w:val="00662F53"/>
  </w:style>
  <w:style w:type="paragraph" w:styleId="a4">
    <w:name w:val="footer"/>
    <w:basedOn w:val="a"/>
    <w:link w:val="Char0"/>
    <w:uiPriority w:val="99"/>
    <w:semiHidden/>
    <w:unhideWhenUsed/>
    <w:rsid w:val="00662F53"/>
    <w:pPr>
      <w:tabs>
        <w:tab w:val="center" w:pos="4153"/>
        <w:tab w:val="right" w:pos="8306"/>
      </w:tabs>
      <w:spacing w:after="0" w:line="240" w:lineRule="auto"/>
    </w:pPr>
  </w:style>
  <w:style w:type="character" w:customStyle="1" w:styleId="Char0">
    <w:name w:val="Υποσέλιδο Char"/>
    <w:basedOn w:val="a0"/>
    <w:link w:val="a4"/>
    <w:uiPriority w:val="99"/>
    <w:semiHidden/>
    <w:rsid w:val="00662F53"/>
  </w:style>
  <w:style w:type="character" w:customStyle="1" w:styleId="apple-converted-space">
    <w:name w:val="apple-converted-space"/>
    <w:basedOn w:val="a0"/>
    <w:rsid w:val="006171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926</Words>
  <Characters>5006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dcterms:created xsi:type="dcterms:W3CDTF">2015-03-08T11:46:00Z</dcterms:created>
  <dcterms:modified xsi:type="dcterms:W3CDTF">2015-03-15T12:52:00Z</dcterms:modified>
</cp:coreProperties>
</file>