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32" w:rsidRDefault="00810032" w:rsidP="00810032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Ονοματεπώνυμο:</w:t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  <w:t>Τάξη:</w:t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  <w:t>Ημερομηνία:</w:t>
      </w:r>
    </w:p>
    <w:p w:rsidR="00810032" w:rsidRDefault="00810032" w:rsidP="00810032">
      <w:pP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810032" w:rsidRDefault="00810032" w:rsidP="00810032">
      <w:pPr>
        <w:pBdr>
          <w:top w:val="single" w:sz="4" w:space="1" w:color="auto"/>
          <w:bottom w:val="single" w:sz="4" w:space="1" w:color="auto"/>
        </w:pBdr>
        <w:spacing w:line="360" w:lineRule="auto"/>
        <w:jc w:val="center"/>
        <w:rPr>
          <w:rFonts w:cs="Arial"/>
          <w:b/>
          <w:bCs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368300" cy="368300"/>
            <wp:effectExtent l="0" t="0" r="0" b="0"/>
            <wp:wrapSquare wrapText="bothSides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bCs/>
          <w:szCs w:val="24"/>
        </w:rPr>
        <w:t xml:space="preserve">Φύλλο εργασίας </w:t>
      </w:r>
    </w:p>
    <w:p w:rsidR="00810032" w:rsidRPr="00C63E57" w:rsidRDefault="00810032" w:rsidP="00810032">
      <w:pPr>
        <w:pStyle w:val="2"/>
        <w:ind w:firstLine="2340"/>
        <w:rPr>
          <w:color w:val="FF0000"/>
        </w:rPr>
      </w:pPr>
      <w:bookmarkStart w:id="0" w:name="_Toc156318385"/>
      <w:r w:rsidRPr="00C63E57">
        <w:rPr>
          <w:color w:val="FF0000"/>
        </w:rPr>
        <w:t>Ο σκανδαλιάρης καλικάντζαρος</w:t>
      </w:r>
      <w:bookmarkEnd w:id="0"/>
      <w:r w:rsidRPr="00C63E57">
        <w:rPr>
          <w:color w:val="FF0000"/>
        </w:rPr>
        <w:t xml:space="preserve"> </w:t>
      </w:r>
    </w:p>
    <w:p w:rsidR="00810032" w:rsidRDefault="00810032" w:rsidP="00810032">
      <w:pPr>
        <w:pBdr>
          <w:top w:val="single" w:sz="4" w:space="1" w:color="auto"/>
        </w:pBdr>
        <w:spacing w:line="360" w:lineRule="auto"/>
      </w:pPr>
    </w:p>
    <w:p w:rsidR="00810032" w:rsidRDefault="00810032" w:rsidP="0081003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D3F1A">
        <w:rPr>
          <w:rFonts w:ascii="Verdana" w:hAnsi="Verdana"/>
          <w:sz w:val="18"/>
          <w:szCs w:val="18"/>
        </w:rPr>
        <w:t xml:space="preserve">Έστω ότι θέλουμε να γυρίσουμε σε ταινία το παραμύθι «Ο σκανδαλιάρης καλικάντζαρος». </w:t>
      </w:r>
      <w:r>
        <w:rPr>
          <w:rFonts w:ascii="Verdana" w:hAnsi="Verdana"/>
          <w:sz w:val="18"/>
          <w:szCs w:val="18"/>
        </w:rPr>
        <w:t>Στην πλοκή του έργου χρειάζεται και ένας καλικάντζαρος.</w:t>
      </w:r>
    </w:p>
    <w:p w:rsidR="00810032" w:rsidRPr="00DD3F1A" w:rsidRDefault="00810032" w:rsidP="0081003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810032" w:rsidRDefault="00810032" w:rsidP="00810032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Το έργο το διάλεξε η δασκάλα σας και έχει προσαρμόσει τους διαλόγους.</w:t>
      </w:r>
      <w:r w:rsidRPr="00F4269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Ποιος θα κάνει τη διανομή των ρόλων; Δηλαδή ποιος θα αποφασίσει ποιοι μαθητές θα παίξουν και ποιο ρόλο που θα υποδυθεί κάθε μαθητής για το γύρισμα της ταινίας;</w:t>
      </w:r>
    </w:p>
    <w:p w:rsidR="00810032" w:rsidRDefault="00810032" w:rsidP="00810032">
      <w:pPr>
        <w:pBdr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810032" w:rsidRDefault="00810032" w:rsidP="00810032">
      <w:pPr>
        <w:pBdr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810032" w:rsidRDefault="00810032" w:rsidP="00810032">
      <w:pPr>
        <w:pBdr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810032" w:rsidRDefault="00810032" w:rsidP="00810032">
      <w:pPr>
        <w:pBdr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810032" w:rsidRDefault="00810032" w:rsidP="00810032">
      <w:pPr>
        <w:pBdr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810032" w:rsidRDefault="00810032" w:rsidP="00810032">
      <w:pPr>
        <w:pBdr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810032" w:rsidRDefault="00810032" w:rsidP="00810032">
      <w:pPr>
        <w:numPr>
          <w:ilvl w:val="0"/>
          <w:numId w:val="1"/>
        </w:numPr>
        <w:pBdr>
          <w:between w:val="dotted" w:sz="4" w:space="1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Ποιος θα ασχοληθεί με τη μεταμόρφωση του μαθητή σε </w:t>
      </w:r>
      <w:r w:rsidRPr="00DD3F1A">
        <w:rPr>
          <w:rFonts w:ascii="Verdana" w:hAnsi="Verdana"/>
          <w:sz w:val="18"/>
          <w:szCs w:val="18"/>
        </w:rPr>
        <w:t>καλικάντζαρο</w:t>
      </w:r>
      <w:r>
        <w:rPr>
          <w:rFonts w:ascii="Verdana" w:hAnsi="Verdana"/>
          <w:sz w:val="18"/>
          <w:szCs w:val="18"/>
        </w:rPr>
        <w:t>;</w:t>
      </w:r>
    </w:p>
    <w:p w:rsidR="00810032" w:rsidRDefault="00810032" w:rsidP="00810032">
      <w:pPr>
        <w:pBdr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810032" w:rsidRDefault="00810032" w:rsidP="00810032">
      <w:pPr>
        <w:pBdr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810032" w:rsidRDefault="00810032" w:rsidP="00810032">
      <w:pPr>
        <w:pBdr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810032" w:rsidRDefault="00810032" w:rsidP="00810032">
      <w:pPr>
        <w:pBdr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810032" w:rsidRDefault="00810032" w:rsidP="00810032">
      <w:pPr>
        <w:pBdr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810032" w:rsidRDefault="00810032" w:rsidP="00810032">
      <w:pPr>
        <w:numPr>
          <w:ilvl w:val="0"/>
          <w:numId w:val="1"/>
        </w:numPr>
        <w:pBdr>
          <w:between w:val="dotted" w:sz="4" w:space="1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Αν είναι νύχτα σε κάποια σκηνή ενώ στην επόμενη σκηνή ξημερώνει. Ποιος θα φροντίσει γι’ αυτό;</w:t>
      </w:r>
    </w:p>
    <w:p w:rsidR="00810032" w:rsidRDefault="00810032" w:rsidP="00810032">
      <w:pPr>
        <w:pBdr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810032" w:rsidRDefault="00810032" w:rsidP="00810032">
      <w:pPr>
        <w:pBdr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810032" w:rsidRDefault="00810032" w:rsidP="00810032">
      <w:pPr>
        <w:pBdr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810032" w:rsidRDefault="00810032" w:rsidP="00810032">
      <w:pPr>
        <w:pBdr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810032" w:rsidRDefault="00810032" w:rsidP="00810032">
      <w:pPr>
        <w:pBdr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810032" w:rsidRDefault="00810032" w:rsidP="00810032">
      <w:pPr>
        <w:numPr>
          <w:ilvl w:val="0"/>
          <w:numId w:val="1"/>
        </w:numPr>
        <w:pBdr>
          <w:between w:val="dotted" w:sz="4" w:space="1" w:color="auto"/>
        </w:pBdr>
        <w:spacing w:line="360" w:lineRule="auto"/>
        <w:ind w:left="357" w:hanging="35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Οι ηθοποιοί κουράστηκαν από το γύρισμα και αποφάσισαν να συνεχίσουν την άλλη μέρα. Ποιος θα ασχοληθεί με το να βρίσκονται όλα ξανά στην θέση που πρέπει;</w:t>
      </w:r>
    </w:p>
    <w:p w:rsidR="00810032" w:rsidRDefault="00810032" w:rsidP="00810032">
      <w:pPr>
        <w:pBdr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810032" w:rsidRDefault="00810032" w:rsidP="00810032">
      <w:pPr>
        <w:pBdr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810032" w:rsidRDefault="00810032" w:rsidP="00810032">
      <w:pPr>
        <w:pBdr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810032" w:rsidRDefault="00810032" w:rsidP="00810032">
      <w:pPr>
        <w:pBdr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810032" w:rsidRDefault="00810032" w:rsidP="00810032">
      <w:pPr>
        <w:numPr>
          <w:ilvl w:val="0"/>
          <w:numId w:val="1"/>
        </w:numPr>
        <w:pBdr>
          <w:between w:val="dotted" w:sz="4" w:space="1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Ποιος θα χειρίζεται την κάμερα;</w:t>
      </w:r>
    </w:p>
    <w:p w:rsidR="00810032" w:rsidRDefault="00810032" w:rsidP="00810032">
      <w:pPr>
        <w:pBdr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810032" w:rsidRDefault="00810032" w:rsidP="00810032">
      <w:pPr>
        <w:pBdr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810032" w:rsidRDefault="00810032" w:rsidP="00810032">
      <w:pPr>
        <w:pBdr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810032" w:rsidRDefault="00810032" w:rsidP="00810032">
      <w:pPr>
        <w:pBdr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810032" w:rsidRDefault="00810032" w:rsidP="00810032">
      <w:pPr>
        <w:numPr>
          <w:ilvl w:val="0"/>
          <w:numId w:val="1"/>
        </w:numPr>
        <w:pBdr>
          <w:between w:val="dotted" w:sz="4" w:space="1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Το ρόλο του σκηνοθέτη ποιος νομίζετε ότι πρέπει να τον αναλάβει;</w:t>
      </w:r>
    </w:p>
    <w:p w:rsidR="00810032" w:rsidRDefault="00810032" w:rsidP="00810032">
      <w:pPr>
        <w:pBdr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17148E" w:rsidRPr="00810032" w:rsidRDefault="0017148E">
      <w:pPr>
        <w:rPr>
          <w:lang w:val="en-US"/>
        </w:rPr>
      </w:pPr>
    </w:p>
    <w:sectPr w:rsidR="0017148E" w:rsidRPr="00810032" w:rsidSect="001714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026E1"/>
    <w:multiLevelType w:val="hybridMultilevel"/>
    <w:tmpl w:val="803CFA66"/>
    <w:lvl w:ilvl="0" w:tplc="FB80FAD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val="none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F55459"/>
    <w:rsid w:val="0017148E"/>
    <w:rsid w:val="00810032"/>
    <w:rsid w:val="00E00FBE"/>
    <w:rsid w:val="00F5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32"/>
    <w:pPr>
      <w:spacing w:after="0" w:line="240" w:lineRule="auto"/>
    </w:pPr>
    <w:rPr>
      <w:rFonts w:ascii="Tahoma" w:eastAsia="Μοντέρνα" w:hAnsi="Tahoma" w:cs="Times New Roman"/>
      <w:sz w:val="24"/>
      <w:szCs w:val="20"/>
      <w:lang w:eastAsia="el-GR"/>
    </w:rPr>
  </w:style>
  <w:style w:type="paragraph" w:styleId="2">
    <w:name w:val="heading 2"/>
    <w:basedOn w:val="a"/>
    <w:link w:val="2Char"/>
    <w:qFormat/>
    <w:rsid w:val="00810032"/>
    <w:pPr>
      <w:spacing w:before="100" w:beforeAutospacing="1" w:after="100" w:afterAutospacing="1"/>
      <w:outlineLvl w:val="1"/>
    </w:pPr>
    <w:rPr>
      <w:b/>
      <w:bCs/>
      <w:color w:val="00000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10032"/>
    <w:rPr>
      <w:rFonts w:ascii="Tahoma" w:eastAsia="Μοντέρνα" w:hAnsi="Tahoma" w:cs="Times New Roman"/>
      <w:b/>
      <w:bCs/>
      <w:color w:val="000000"/>
      <w:sz w:val="24"/>
      <w:szCs w:val="3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755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3</cp:revision>
  <dcterms:created xsi:type="dcterms:W3CDTF">2014-11-03T14:58:00Z</dcterms:created>
  <dcterms:modified xsi:type="dcterms:W3CDTF">2014-11-03T15:02:00Z</dcterms:modified>
</cp:coreProperties>
</file>