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88A" w:rsidRDefault="0024488A" w:rsidP="0024488A">
      <w:pPr>
        <w:pStyle w:val="a4"/>
        <w:rPr>
          <w:sz w:val="20"/>
        </w:rPr>
      </w:pPr>
      <w:r>
        <w:t>Σχέδιο μαθήματος</w:t>
      </w:r>
    </w:p>
    <w:p w:rsidR="0024488A" w:rsidRDefault="0024488A" w:rsidP="0024488A">
      <w:pPr>
        <w:pStyle w:val="2"/>
      </w:pPr>
    </w:p>
    <w:p w:rsidR="0024488A" w:rsidRDefault="0024488A" w:rsidP="0024488A">
      <w:pPr>
        <w:pStyle w:val="2"/>
      </w:pPr>
      <w:r>
        <w:t>ΤΙΤΛΟΣ ΜΑΘΗΜΑΤΟΣ:</w:t>
      </w:r>
      <w:r>
        <w:tab/>
      </w:r>
      <w:r>
        <w:tab/>
      </w:r>
    </w:p>
    <w:p w:rsidR="0024488A" w:rsidRDefault="0024488A" w:rsidP="0024488A">
      <w:pPr>
        <w:pStyle w:val="1"/>
        <w:shd w:val="clear" w:color="auto" w:fill="6699FF"/>
        <w:rPr>
          <w:sz w:val="22"/>
          <w:szCs w:val="22"/>
        </w:rPr>
      </w:pPr>
    </w:p>
    <w:p w:rsidR="0024488A" w:rsidRDefault="0024488A" w:rsidP="0024488A">
      <w:pPr>
        <w:pStyle w:val="1"/>
        <w:shd w:val="clear" w:color="auto" w:fill="6699FF"/>
        <w:ind w:firstLine="720"/>
        <w:rPr>
          <w:rFonts w:cs="Tahoma"/>
          <w:sz w:val="22"/>
          <w:szCs w:val="22"/>
        </w:rPr>
      </w:pPr>
      <w:bookmarkStart w:id="0" w:name="_Toc185780718"/>
      <w:r w:rsidRPr="00DF7078">
        <w:rPr>
          <w:sz w:val="22"/>
          <w:szCs w:val="22"/>
        </w:rPr>
        <w:t>ΟΙ ΓΡΑΜΜΕΣ ΠΟΥ ΜΑΣ ΠΕΡΙΒΑΛΛΟΥΝ</w:t>
      </w:r>
      <w:bookmarkEnd w:id="0"/>
      <w:r w:rsidRPr="00DF7078">
        <w:rPr>
          <w:rFonts w:cs="Tahoma"/>
          <w:sz w:val="22"/>
          <w:szCs w:val="22"/>
        </w:rPr>
        <w:t xml:space="preserve"> </w:t>
      </w:r>
    </w:p>
    <w:p w:rsidR="0024488A" w:rsidRPr="00DF7078" w:rsidRDefault="0024488A" w:rsidP="0024488A">
      <w:pPr>
        <w:pStyle w:val="1"/>
        <w:shd w:val="clear" w:color="auto" w:fill="6699FF"/>
        <w:rPr>
          <w:rFonts w:cs="Tahoma"/>
          <w:sz w:val="22"/>
          <w:szCs w:val="22"/>
        </w:rPr>
      </w:pPr>
    </w:p>
    <w:p w:rsidR="0024488A" w:rsidRDefault="0024488A" w:rsidP="0024488A">
      <w:pPr>
        <w:tabs>
          <w:tab w:val="left" w:pos="3240"/>
        </w:tabs>
        <w:spacing w:line="360" w:lineRule="auto"/>
        <w:rPr>
          <w:rFonts w:ascii="Verdana" w:hAnsi="Verdana" w:cs="Tahoma"/>
          <w:color w:val="000000"/>
          <w:sz w:val="18"/>
          <w:szCs w:val="18"/>
        </w:rPr>
      </w:pPr>
      <w:r>
        <w:rPr>
          <w:rFonts w:ascii="Verdana" w:hAnsi="Verdana" w:cs="Tahoma"/>
          <w:color w:val="000000"/>
          <w:sz w:val="18"/>
          <w:szCs w:val="18"/>
          <w:u w:val="single"/>
        </w:rPr>
        <w:t>Ώρες που διατίθενται</w:t>
      </w:r>
      <w:r>
        <w:rPr>
          <w:rFonts w:ascii="Verdana" w:hAnsi="Verdana" w:cs="Tahoma"/>
          <w:color w:val="000000"/>
          <w:sz w:val="18"/>
          <w:szCs w:val="18"/>
        </w:rPr>
        <w:t xml:space="preserve">: </w:t>
      </w:r>
      <w:r>
        <w:rPr>
          <w:rFonts w:ascii="Verdana" w:hAnsi="Verdana" w:cs="Tahoma"/>
          <w:color w:val="000000"/>
          <w:sz w:val="18"/>
          <w:szCs w:val="18"/>
        </w:rPr>
        <w:tab/>
        <w:t xml:space="preserve">  </w:t>
      </w:r>
      <w:r w:rsidRPr="005B7D67">
        <w:rPr>
          <w:rFonts w:ascii="Verdana" w:hAnsi="Verdana" w:cs="Tahoma"/>
          <w:color w:val="000000"/>
          <w:sz w:val="18"/>
          <w:szCs w:val="18"/>
        </w:rPr>
        <w:t>1 διδακτική ώρα</w:t>
      </w:r>
      <w:r>
        <w:rPr>
          <w:rFonts w:ascii="Verdana" w:hAnsi="Verdana" w:cs="Tahoma"/>
          <w:color w:val="000000"/>
          <w:sz w:val="18"/>
          <w:szCs w:val="18"/>
        </w:rPr>
        <w:t xml:space="preserve"> </w:t>
      </w:r>
    </w:p>
    <w:p w:rsidR="0024488A" w:rsidRDefault="0024488A" w:rsidP="0024488A">
      <w:pPr>
        <w:tabs>
          <w:tab w:val="left" w:pos="3240"/>
        </w:tabs>
        <w:spacing w:line="360" w:lineRule="auto"/>
        <w:rPr>
          <w:rFonts w:ascii="Verdana" w:hAnsi="Verdana" w:cs="Tahoma"/>
          <w:color w:val="000000"/>
          <w:sz w:val="18"/>
          <w:szCs w:val="18"/>
        </w:rPr>
      </w:pPr>
    </w:p>
    <w:p w:rsidR="0024488A" w:rsidRDefault="0024488A" w:rsidP="0024488A">
      <w:pPr>
        <w:tabs>
          <w:tab w:val="left" w:pos="3240"/>
        </w:tabs>
        <w:spacing w:line="360" w:lineRule="auto"/>
        <w:ind w:left="3060" w:hanging="3060"/>
        <w:jc w:val="both"/>
        <w:rPr>
          <w:rFonts w:ascii="Verdana" w:hAnsi="Verdana" w:cs="Tahoma"/>
          <w:color w:val="000000"/>
          <w:sz w:val="18"/>
          <w:szCs w:val="18"/>
        </w:rPr>
      </w:pPr>
      <w:r>
        <w:rPr>
          <w:rFonts w:ascii="Verdana" w:hAnsi="Verdana" w:cs="Tahoma"/>
          <w:color w:val="000000"/>
          <w:sz w:val="18"/>
          <w:szCs w:val="18"/>
          <w:u w:val="single"/>
        </w:rPr>
        <w:t>Λογισμικό που χρησιμοποιείται</w:t>
      </w:r>
      <w:r>
        <w:rPr>
          <w:rFonts w:ascii="Verdana" w:hAnsi="Verdana" w:cs="Tahoma"/>
          <w:color w:val="000000"/>
          <w:sz w:val="18"/>
          <w:szCs w:val="18"/>
        </w:rPr>
        <w:t>:</w:t>
      </w:r>
      <w:r>
        <w:rPr>
          <w:rFonts w:ascii="Verdana" w:hAnsi="Verdana" w:cs="Tahoma"/>
          <w:color w:val="000000"/>
          <w:sz w:val="18"/>
          <w:szCs w:val="18"/>
        </w:rPr>
        <w:tab/>
      </w:r>
      <w:r>
        <w:rPr>
          <w:rFonts w:ascii="Verdana" w:hAnsi="Verdana" w:cs="Tahoma"/>
          <w:color w:val="000000"/>
          <w:sz w:val="18"/>
          <w:szCs w:val="18"/>
        </w:rPr>
        <w:tab/>
        <w:t>- Παρουσίαση «</w:t>
      </w:r>
      <w:hyperlink r:id="rId5" w:history="1">
        <w:r w:rsidRPr="007F7452">
          <w:rPr>
            <w:rStyle w:val="-"/>
            <w:rFonts w:ascii="Verdana" w:hAnsi="Verdana" w:cs="Tahoma"/>
            <w:sz w:val="18"/>
            <w:szCs w:val="18"/>
            <w:lang w:val="en-US"/>
          </w:rPr>
          <w:t>lines</w:t>
        </w:r>
        <w:r w:rsidRPr="007F7452">
          <w:rPr>
            <w:rStyle w:val="-"/>
            <w:rFonts w:ascii="Verdana" w:hAnsi="Verdana" w:cs="Tahoma"/>
            <w:sz w:val="18"/>
            <w:szCs w:val="18"/>
          </w:rPr>
          <w:t>-</w:t>
        </w:r>
        <w:r w:rsidRPr="007F7452">
          <w:rPr>
            <w:rStyle w:val="-"/>
            <w:rFonts w:ascii="Verdana" w:hAnsi="Verdana" w:cs="Tahoma"/>
            <w:sz w:val="18"/>
            <w:szCs w:val="18"/>
            <w:lang w:val="en-US"/>
          </w:rPr>
          <w:t>basic</w:t>
        </w:r>
        <w:r w:rsidRPr="007F7452">
          <w:rPr>
            <w:rStyle w:val="-"/>
            <w:rFonts w:ascii="Verdana" w:hAnsi="Verdana" w:cs="Tahoma"/>
            <w:sz w:val="18"/>
            <w:szCs w:val="18"/>
          </w:rPr>
          <w:t>.</w:t>
        </w:r>
        <w:proofErr w:type="spellStart"/>
        <w:r w:rsidRPr="007F7452">
          <w:rPr>
            <w:rStyle w:val="-"/>
            <w:rFonts w:ascii="Verdana" w:hAnsi="Verdana" w:cs="Tahoma"/>
            <w:sz w:val="18"/>
            <w:szCs w:val="18"/>
            <w:lang w:val="en-US"/>
          </w:rPr>
          <w:t>swf</w:t>
        </w:r>
        <w:proofErr w:type="spellEnd"/>
      </w:hyperlink>
      <w:r>
        <w:rPr>
          <w:rFonts w:ascii="Verdana" w:hAnsi="Verdana" w:cs="Tahoma"/>
          <w:color w:val="000000"/>
          <w:sz w:val="18"/>
          <w:szCs w:val="18"/>
        </w:rPr>
        <w:t xml:space="preserve">» (αρχείο </w:t>
      </w:r>
      <w:r>
        <w:rPr>
          <w:rFonts w:ascii="Verdana" w:hAnsi="Verdana" w:cs="Tahoma"/>
          <w:color w:val="000000"/>
          <w:sz w:val="18"/>
          <w:szCs w:val="18"/>
          <w:lang w:val="en-US"/>
        </w:rPr>
        <w:t>flash</w:t>
      </w:r>
      <w:r>
        <w:rPr>
          <w:rFonts w:ascii="Verdana" w:hAnsi="Verdana" w:cs="Tahoma"/>
          <w:color w:val="000000"/>
          <w:sz w:val="18"/>
          <w:szCs w:val="18"/>
        </w:rPr>
        <w:t>)</w:t>
      </w:r>
    </w:p>
    <w:p w:rsidR="0024488A" w:rsidRDefault="0024488A" w:rsidP="0024488A">
      <w:pPr>
        <w:tabs>
          <w:tab w:val="left" w:pos="3240"/>
        </w:tabs>
        <w:spacing w:line="360" w:lineRule="auto"/>
        <w:jc w:val="both"/>
        <w:rPr>
          <w:rFonts w:ascii="Verdana" w:hAnsi="Verdana" w:cs="Tahoma"/>
          <w:color w:val="000000"/>
          <w:sz w:val="18"/>
          <w:szCs w:val="18"/>
        </w:rPr>
      </w:pPr>
      <w:r>
        <w:rPr>
          <w:rFonts w:ascii="Verdana" w:hAnsi="Verdana" w:cs="Tahoma"/>
          <w:color w:val="000000"/>
          <w:sz w:val="18"/>
          <w:szCs w:val="18"/>
        </w:rPr>
        <w:tab/>
        <w:t>- Πρόγραμμα παρουσιάσεων (π.χ. PowerPoint</w:t>
      </w:r>
      <w:r w:rsidRPr="00BE4395">
        <w:rPr>
          <w:rFonts w:ascii="Verdana" w:hAnsi="Verdana" w:cs="Tahoma"/>
          <w:color w:val="000000"/>
          <w:sz w:val="18"/>
          <w:szCs w:val="18"/>
        </w:rPr>
        <w:t>)</w:t>
      </w:r>
      <w:r>
        <w:rPr>
          <w:rFonts w:ascii="Verdana" w:hAnsi="Verdana" w:cs="Tahoma"/>
          <w:color w:val="000000"/>
          <w:sz w:val="18"/>
          <w:szCs w:val="18"/>
        </w:rPr>
        <w:t xml:space="preserve"> </w:t>
      </w:r>
    </w:p>
    <w:p w:rsidR="0024488A" w:rsidRDefault="0024488A" w:rsidP="0024488A">
      <w:pPr>
        <w:tabs>
          <w:tab w:val="left" w:pos="3240"/>
        </w:tabs>
        <w:spacing w:line="360" w:lineRule="auto"/>
        <w:jc w:val="both"/>
        <w:rPr>
          <w:rFonts w:ascii="Verdana" w:hAnsi="Verdana" w:cs="Tahoma"/>
          <w:color w:val="000000"/>
          <w:sz w:val="18"/>
          <w:szCs w:val="18"/>
        </w:rPr>
      </w:pPr>
      <w:r>
        <w:rPr>
          <w:noProof/>
        </w:rPr>
        <w:drawing>
          <wp:anchor distT="0" distB="0" distL="114300" distR="114300" simplePos="0" relativeHeight="251664384" behindDoc="0" locked="0" layoutInCell="1" allowOverlap="1">
            <wp:simplePos x="0" y="0"/>
            <wp:positionH relativeFrom="column">
              <wp:posOffset>4114800</wp:posOffset>
            </wp:positionH>
            <wp:positionV relativeFrom="paragraph">
              <wp:posOffset>161925</wp:posOffset>
            </wp:positionV>
            <wp:extent cx="1714500" cy="984885"/>
            <wp:effectExtent l="0" t="0" r="76200" b="0"/>
            <wp:wrapNone/>
            <wp:docPr id="14"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rot="1110323">
                      <a:off x="0" y="0"/>
                      <a:ext cx="1714500" cy="984885"/>
                    </a:xfrm>
                    <a:prstGeom prst="rect">
                      <a:avLst/>
                    </a:prstGeom>
                    <a:noFill/>
                    <a:ln w="9525">
                      <a:noFill/>
                      <a:miter lim="800000"/>
                      <a:headEnd/>
                      <a:tailEnd/>
                    </a:ln>
                  </pic:spPr>
                </pic:pic>
              </a:graphicData>
            </a:graphic>
          </wp:anchor>
        </w:drawing>
      </w:r>
      <w:r>
        <w:rPr>
          <w:rFonts w:ascii="Verdana" w:hAnsi="Verdana" w:cs="Tahoma"/>
          <w:color w:val="000000"/>
          <w:sz w:val="18"/>
          <w:szCs w:val="18"/>
        </w:rPr>
        <w:tab/>
        <w:t xml:space="preserve">- Πρόγραμμα επεξεργασίας κειμένου (π.χ. </w:t>
      </w:r>
      <w:proofErr w:type="gramStart"/>
      <w:r>
        <w:rPr>
          <w:rFonts w:ascii="Verdana" w:hAnsi="Verdana" w:cs="Tahoma"/>
          <w:color w:val="000000"/>
          <w:sz w:val="18"/>
          <w:szCs w:val="18"/>
          <w:lang w:val="en-US"/>
        </w:rPr>
        <w:t>word</w:t>
      </w:r>
      <w:proofErr w:type="gramEnd"/>
      <w:r w:rsidRPr="00BE4395">
        <w:rPr>
          <w:rFonts w:ascii="Verdana" w:hAnsi="Verdana" w:cs="Tahoma"/>
          <w:color w:val="000000"/>
          <w:sz w:val="18"/>
          <w:szCs w:val="18"/>
        </w:rPr>
        <w:t>)</w:t>
      </w:r>
      <w:r>
        <w:rPr>
          <w:rFonts w:ascii="Verdana" w:hAnsi="Verdana" w:cs="Tahoma"/>
          <w:color w:val="000000"/>
          <w:sz w:val="18"/>
          <w:szCs w:val="18"/>
        </w:rPr>
        <w:t xml:space="preserve"> </w:t>
      </w:r>
    </w:p>
    <w:p w:rsidR="0024488A" w:rsidRPr="00355B30" w:rsidRDefault="0024488A" w:rsidP="0024488A">
      <w:pPr>
        <w:tabs>
          <w:tab w:val="left" w:pos="3240"/>
        </w:tabs>
        <w:spacing w:line="360" w:lineRule="auto"/>
        <w:ind w:left="3600"/>
        <w:jc w:val="both"/>
        <w:rPr>
          <w:rFonts w:ascii="Verdana" w:hAnsi="Verdana" w:cs="Tahoma"/>
          <w:color w:val="000000"/>
          <w:sz w:val="18"/>
          <w:szCs w:val="18"/>
        </w:rPr>
      </w:pPr>
    </w:p>
    <w:p w:rsidR="0024488A" w:rsidRDefault="0024488A" w:rsidP="0024488A">
      <w:pPr>
        <w:tabs>
          <w:tab w:val="left" w:pos="3240"/>
        </w:tabs>
        <w:spacing w:line="360" w:lineRule="auto"/>
        <w:ind w:left="720" w:hanging="720"/>
        <w:jc w:val="both"/>
        <w:rPr>
          <w:rFonts w:ascii="Times New Roman" w:hAnsi="Times New Roman"/>
          <w:bCs/>
          <w:iCs/>
          <w:sz w:val="20"/>
        </w:rPr>
      </w:pPr>
      <w:r>
        <w:rPr>
          <w:rFonts w:ascii="Verdana" w:hAnsi="Verdana" w:cs="Tahoma"/>
          <w:color w:val="000000"/>
          <w:sz w:val="18"/>
          <w:szCs w:val="18"/>
          <w:u w:val="single"/>
        </w:rPr>
        <w:t>Ηλικία</w:t>
      </w:r>
      <w:r>
        <w:rPr>
          <w:rFonts w:ascii="Verdana" w:hAnsi="Verdana" w:cs="Tahoma"/>
          <w:color w:val="000000"/>
          <w:sz w:val="18"/>
          <w:szCs w:val="18"/>
        </w:rPr>
        <w:t>:</w:t>
      </w:r>
      <w:r>
        <w:rPr>
          <w:rFonts w:ascii="Verdana" w:hAnsi="Verdana" w:cs="Tahoma"/>
          <w:color w:val="000000"/>
          <w:sz w:val="18"/>
          <w:szCs w:val="18"/>
        </w:rPr>
        <w:tab/>
      </w:r>
      <w:r>
        <w:rPr>
          <w:rFonts w:ascii="Verdana" w:hAnsi="Verdana" w:cs="Tahoma"/>
          <w:color w:val="000000"/>
          <w:sz w:val="18"/>
          <w:szCs w:val="18"/>
        </w:rPr>
        <w:tab/>
        <w:t>6-9 χρονών  (Α’ – Γ’ Δημοτικού)</w:t>
      </w:r>
      <w:r>
        <w:rPr>
          <w:rFonts w:ascii="Times New Roman" w:hAnsi="Times New Roman"/>
          <w:bCs/>
          <w:iCs/>
          <w:sz w:val="20"/>
        </w:rPr>
        <w:t xml:space="preserve">     </w:t>
      </w:r>
    </w:p>
    <w:p w:rsidR="0024488A" w:rsidRPr="00914CA2" w:rsidRDefault="0024488A" w:rsidP="0024488A">
      <w:pPr>
        <w:tabs>
          <w:tab w:val="left" w:pos="3240"/>
        </w:tabs>
        <w:spacing w:line="360" w:lineRule="auto"/>
        <w:ind w:left="720" w:hanging="720"/>
        <w:jc w:val="both"/>
        <w:rPr>
          <w:rFonts w:ascii="Times New Roman" w:hAnsi="Times New Roman"/>
          <w:bCs/>
          <w:iCs/>
          <w:sz w:val="20"/>
        </w:rPr>
      </w:pPr>
      <w:r>
        <w:rPr>
          <w:rFonts w:ascii="Times New Roman" w:hAnsi="Times New Roman"/>
          <w:bCs/>
          <w:iCs/>
          <w:sz w:val="20"/>
        </w:rPr>
        <w:t xml:space="preserve"> </w:t>
      </w:r>
      <w:r>
        <w:rPr>
          <w:rFonts w:ascii="Times New Roman" w:hAnsi="Times New Roman"/>
          <w:bCs/>
          <w:iCs/>
          <w:sz w:val="20"/>
        </w:rPr>
        <w:tab/>
      </w:r>
      <w:r>
        <w:rPr>
          <w:rFonts w:ascii="Times New Roman" w:hAnsi="Times New Roman"/>
          <w:bCs/>
          <w:iCs/>
          <w:sz w:val="20"/>
        </w:rPr>
        <w:tab/>
      </w:r>
      <w:r>
        <w:rPr>
          <w:rFonts w:ascii="Verdana" w:hAnsi="Verdana" w:cs="Tahoma"/>
          <w:color w:val="000000"/>
          <w:sz w:val="18"/>
          <w:szCs w:val="18"/>
        </w:rPr>
        <w:t>9-12 χρονών  (Δ’ – ΣΤ’ Δημοτικού)</w:t>
      </w:r>
      <w:r>
        <w:rPr>
          <w:rFonts w:ascii="Times New Roman" w:hAnsi="Times New Roman"/>
          <w:bCs/>
          <w:iCs/>
          <w:sz w:val="20"/>
        </w:rPr>
        <w:t xml:space="preserve">     </w:t>
      </w:r>
    </w:p>
    <w:p w:rsidR="0024488A" w:rsidRDefault="0024488A" w:rsidP="0024488A">
      <w:pPr>
        <w:spacing w:line="360" w:lineRule="auto"/>
        <w:ind w:left="720" w:hanging="720"/>
        <w:jc w:val="both"/>
        <w:rPr>
          <w:rFonts w:ascii="Verdana" w:hAnsi="Verdana" w:cs="Tahoma"/>
          <w:color w:val="000000"/>
          <w:sz w:val="18"/>
          <w:szCs w:val="18"/>
        </w:rPr>
      </w:pPr>
      <w:r>
        <w:rPr>
          <w:rFonts w:ascii="Times New Roman" w:hAnsi="Times New Roman"/>
          <w:bCs/>
          <w:iCs/>
          <w:sz w:val="20"/>
        </w:rPr>
        <w:t xml:space="preserve">     </w:t>
      </w:r>
      <w:r>
        <w:rPr>
          <w:rFonts w:ascii="Verdana" w:hAnsi="Verdana" w:cs="Tahoma"/>
          <w:color w:val="000000"/>
          <w:sz w:val="18"/>
          <w:szCs w:val="18"/>
        </w:rPr>
        <w:t xml:space="preserve">                    </w:t>
      </w:r>
    </w:p>
    <w:p w:rsidR="0024488A" w:rsidRDefault="0024488A" w:rsidP="0024488A">
      <w:pPr>
        <w:spacing w:line="360" w:lineRule="auto"/>
        <w:rPr>
          <w:rFonts w:ascii="Verdana" w:hAnsi="Verdana" w:cs="Tahoma"/>
          <w:b/>
          <w:bCs/>
          <w:color w:val="000000"/>
          <w:sz w:val="18"/>
          <w:szCs w:val="18"/>
          <w:u w:val="single"/>
        </w:rPr>
      </w:pPr>
      <w:r>
        <w:rPr>
          <w:rFonts w:ascii="Verdana" w:hAnsi="Verdana" w:cs="Tahoma"/>
          <w:bCs/>
          <w:color w:val="000000"/>
          <w:sz w:val="18"/>
          <w:szCs w:val="18"/>
          <w:u w:val="single"/>
        </w:rPr>
        <w:t>Πηγές</w:t>
      </w:r>
      <w:r>
        <w:rPr>
          <w:rFonts w:ascii="Verdana" w:hAnsi="Verdana" w:cs="Tahoma"/>
          <w:bCs/>
          <w:color w:val="000000"/>
          <w:sz w:val="18"/>
          <w:szCs w:val="18"/>
        </w:rPr>
        <w:t xml:space="preserve"> (για τον εκπαιδευτικό)</w:t>
      </w:r>
    </w:p>
    <w:p w:rsidR="0024488A" w:rsidRDefault="0024488A" w:rsidP="0024488A">
      <w:pPr>
        <w:pStyle w:val="a3"/>
        <w:framePr w:hSpace="0" w:wrap="auto" w:vAnchor="margin" w:hAnchor="text" w:xAlign="left" w:yAlign="inline"/>
        <w:numPr>
          <w:ilvl w:val="0"/>
          <w:numId w:val="2"/>
        </w:numPr>
        <w:spacing w:line="360" w:lineRule="auto"/>
        <w:suppressOverlap w:val="0"/>
        <w:rPr>
          <w:rFonts w:ascii="Verdana" w:hAnsi="Verdana" w:cs="Tahoma"/>
          <w:sz w:val="18"/>
          <w:szCs w:val="18"/>
        </w:rPr>
      </w:pPr>
      <w:r>
        <w:rPr>
          <w:rFonts w:ascii="Verdana" w:hAnsi="Verdana" w:cs="Tahoma"/>
          <w:sz w:val="18"/>
          <w:szCs w:val="18"/>
        </w:rPr>
        <w:t xml:space="preserve">Λάουρα </w:t>
      </w:r>
      <w:proofErr w:type="spellStart"/>
      <w:r>
        <w:rPr>
          <w:rFonts w:ascii="Verdana" w:hAnsi="Verdana" w:cs="Tahoma"/>
          <w:sz w:val="18"/>
          <w:szCs w:val="18"/>
        </w:rPr>
        <w:t>Τσάπμαν</w:t>
      </w:r>
      <w:proofErr w:type="spellEnd"/>
      <w:r>
        <w:rPr>
          <w:rFonts w:ascii="Verdana" w:hAnsi="Verdana" w:cs="Tahoma"/>
          <w:sz w:val="18"/>
          <w:szCs w:val="18"/>
        </w:rPr>
        <w:t xml:space="preserve"> (1993), </w:t>
      </w:r>
      <w:r w:rsidRPr="000E6A17">
        <w:rPr>
          <w:rFonts w:ascii="Verdana" w:hAnsi="Verdana" w:cs="Tahoma"/>
          <w:i/>
          <w:sz w:val="18"/>
          <w:szCs w:val="18"/>
        </w:rPr>
        <w:t>Η διδακτική της τέχνης</w:t>
      </w:r>
      <w:r>
        <w:rPr>
          <w:rFonts w:ascii="Verdana" w:hAnsi="Verdana" w:cs="Tahoma"/>
          <w:sz w:val="18"/>
          <w:szCs w:val="18"/>
        </w:rPr>
        <w:t>, εκδόσεις Νεφέλη, Αθήνα</w:t>
      </w:r>
    </w:p>
    <w:p w:rsidR="0024488A" w:rsidRDefault="0024488A" w:rsidP="0024488A">
      <w:pPr>
        <w:pStyle w:val="a3"/>
        <w:framePr w:hSpace="0" w:wrap="auto" w:vAnchor="margin" w:hAnchor="text" w:xAlign="left" w:yAlign="inline"/>
        <w:numPr>
          <w:ilvl w:val="0"/>
          <w:numId w:val="2"/>
        </w:numPr>
        <w:spacing w:line="360" w:lineRule="auto"/>
        <w:suppressOverlap w:val="0"/>
        <w:rPr>
          <w:rFonts w:ascii="Verdana" w:hAnsi="Verdana" w:cs="Tahoma"/>
          <w:sz w:val="18"/>
          <w:szCs w:val="18"/>
        </w:rPr>
      </w:pPr>
      <w:r>
        <w:rPr>
          <w:rFonts w:ascii="Verdana" w:hAnsi="Verdana" w:cs="Tahoma"/>
          <w:sz w:val="18"/>
          <w:szCs w:val="18"/>
        </w:rPr>
        <w:t xml:space="preserve">Όλγα Κοζάκου-Τσιάρα (1997), </w:t>
      </w:r>
      <w:r w:rsidRPr="00CD6C26">
        <w:rPr>
          <w:rFonts w:ascii="Verdana" w:hAnsi="Verdana" w:cs="Tahoma"/>
          <w:i/>
          <w:sz w:val="18"/>
          <w:szCs w:val="18"/>
        </w:rPr>
        <w:t>Εισαγωγή στην εικαστική γλώσσα</w:t>
      </w:r>
      <w:r>
        <w:rPr>
          <w:rFonts w:ascii="Verdana" w:hAnsi="Verdana" w:cs="Tahoma"/>
          <w:sz w:val="18"/>
          <w:szCs w:val="18"/>
        </w:rPr>
        <w:t xml:space="preserve">, εκδόσεις </w:t>
      </w:r>
      <w:r>
        <w:rPr>
          <w:rFonts w:ascii="Verdana" w:hAnsi="Verdana" w:cs="Tahoma"/>
          <w:sz w:val="18"/>
          <w:szCs w:val="18"/>
          <w:lang w:val="en-US"/>
        </w:rPr>
        <w:t>Gutenberg</w:t>
      </w:r>
      <w:r w:rsidRPr="005C02C8">
        <w:rPr>
          <w:rFonts w:ascii="Verdana" w:hAnsi="Verdana" w:cs="Tahoma"/>
          <w:sz w:val="18"/>
          <w:szCs w:val="18"/>
        </w:rPr>
        <w:t xml:space="preserve">, </w:t>
      </w:r>
      <w:r>
        <w:rPr>
          <w:rFonts w:ascii="Verdana" w:hAnsi="Verdana" w:cs="Tahoma"/>
          <w:sz w:val="18"/>
          <w:szCs w:val="18"/>
        </w:rPr>
        <w:t>Αθήνα</w:t>
      </w:r>
    </w:p>
    <w:p w:rsidR="0024488A" w:rsidRDefault="00404D4C" w:rsidP="0024488A">
      <w:pPr>
        <w:numPr>
          <w:ilvl w:val="0"/>
          <w:numId w:val="2"/>
        </w:numPr>
        <w:spacing w:line="360" w:lineRule="auto"/>
        <w:ind w:left="357" w:hanging="357"/>
        <w:rPr>
          <w:color w:val="000000"/>
          <w:sz w:val="18"/>
          <w:szCs w:val="18"/>
        </w:rPr>
      </w:pPr>
      <w:hyperlink r:id="rId7" w:history="1">
        <w:r w:rsidR="0024488A" w:rsidRPr="00235488">
          <w:rPr>
            <w:rStyle w:val="-"/>
            <w:sz w:val="18"/>
            <w:szCs w:val="18"/>
          </w:rPr>
          <w:t>http://www.sanford-artedventures.com/study/g_line.html</w:t>
        </w:r>
      </w:hyperlink>
      <w:r w:rsidR="0024488A" w:rsidRPr="00E36848">
        <w:rPr>
          <w:color w:val="000000"/>
          <w:sz w:val="18"/>
          <w:szCs w:val="18"/>
        </w:rPr>
        <w:t xml:space="preserve"> </w:t>
      </w:r>
      <w:r w:rsidR="0024488A">
        <w:rPr>
          <w:color w:val="000000"/>
          <w:sz w:val="18"/>
          <w:szCs w:val="18"/>
        </w:rPr>
        <w:t>Για τα είδη των γραμμών (Στην αγγλική γλώσσα)</w:t>
      </w:r>
    </w:p>
    <w:p w:rsidR="0024488A" w:rsidRDefault="0024488A" w:rsidP="0024488A">
      <w:pPr>
        <w:spacing w:line="360" w:lineRule="auto"/>
        <w:rPr>
          <w:color w:val="000000"/>
          <w:sz w:val="18"/>
          <w:szCs w:val="18"/>
        </w:rPr>
      </w:pPr>
    </w:p>
    <w:p w:rsidR="0024488A" w:rsidRDefault="0024488A" w:rsidP="0024488A">
      <w:pPr>
        <w:pBdr>
          <w:top w:val="single" w:sz="4" w:space="1" w:color="auto"/>
        </w:pBdr>
        <w:spacing w:line="360" w:lineRule="auto"/>
        <w:rPr>
          <w:rFonts w:ascii="Verdana" w:hAnsi="Verdana" w:cs="Tahoma"/>
          <w:b/>
          <w:color w:val="FF0000"/>
          <w:sz w:val="18"/>
          <w:szCs w:val="18"/>
        </w:rPr>
      </w:pPr>
    </w:p>
    <w:p w:rsidR="0024488A" w:rsidRPr="00BE4395" w:rsidRDefault="0024488A" w:rsidP="0024488A">
      <w:pPr>
        <w:pBdr>
          <w:top w:val="single" w:sz="4" w:space="1" w:color="auto"/>
        </w:pBdr>
        <w:spacing w:line="360" w:lineRule="auto"/>
        <w:rPr>
          <w:rFonts w:ascii="Verdana" w:hAnsi="Verdana" w:cs="Tahoma"/>
          <w:bCs/>
          <w:sz w:val="18"/>
          <w:szCs w:val="18"/>
        </w:rPr>
      </w:pPr>
      <w:r w:rsidRPr="002534DA">
        <w:rPr>
          <w:rFonts w:ascii="Verdana" w:hAnsi="Verdana" w:cs="Tahoma"/>
          <w:b/>
          <w:color w:val="333399"/>
          <w:sz w:val="18"/>
          <w:szCs w:val="18"/>
        </w:rPr>
        <w:t>ΕΠΙΛΟΓΗ ΘΕΜΑΤΟΣ - ΣΥΝΟΠΤΙΚΗ ΘΕΩΡΙΑ</w:t>
      </w:r>
      <w:r w:rsidRPr="00BE4395">
        <w:rPr>
          <w:rFonts w:ascii="Verdana" w:hAnsi="Verdana" w:cs="Tahoma"/>
          <w:b/>
          <w:bCs/>
          <w:sz w:val="18"/>
          <w:szCs w:val="18"/>
        </w:rPr>
        <w:t xml:space="preserve"> </w:t>
      </w:r>
      <w:r w:rsidRPr="00BE4395">
        <w:rPr>
          <w:rFonts w:ascii="Verdana" w:hAnsi="Verdana" w:cs="Tahoma"/>
          <w:bCs/>
          <w:sz w:val="18"/>
          <w:szCs w:val="18"/>
        </w:rPr>
        <w:t>(για τον εκπαιδευτικό)</w:t>
      </w:r>
    </w:p>
    <w:p w:rsidR="0024488A" w:rsidRPr="005B7D67" w:rsidRDefault="0024488A" w:rsidP="0024488A">
      <w:pPr>
        <w:spacing w:before="120" w:line="360" w:lineRule="auto"/>
        <w:jc w:val="both"/>
        <w:rPr>
          <w:rFonts w:ascii="Verdana" w:hAnsi="Verdana" w:cs="Tahoma"/>
          <w:bCs/>
          <w:color w:val="000000"/>
          <w:sz w:val="18"/>
          <w:szCs w:val="18"/>
        </w:rPr>
      </w:pPr>
      <w:r w:rsidRPr="005B7D67">
        <w:rPr>
          <w:rFonts w:ascii="Verdana" w:hAnsi="Verdana" w:cs="Tahoma"/>
          <w:bCs/>
          <w:color w:val="000000"/>
          <w:sz w:val="18"/>
          <w:szCs w:val="18"/>
        </w:rPr>
        <w:t xml:space="preserve">Συχνά θεωρούμε ότι η γραμμή είναι μια καταγραφή που κάνει η μύτη ενός κινούμενου μολυβιού, μιας πένας ή άλλου οργάνου. Όταν κοιτάξουμε μια γραμμή, μπορούμε να αναδημιουργήσουμε φανταστικά τις ενέργειες και τα συναισθήματα που μπορεί να την έχουν παραγάγει. Χαρακτηρίζουμε τις γραμμές αβέβαιες ή τολμηρές, νευρώδεις ή λυρικές, σαν να είχαν πραγματική ζωή και προσωπικότητα. Η αντιστοιχία αυτού που βλέπουμε προς αυτό που νιώθουμε ή σκεφτόμαστε επεκτείνεται και σε άλλες ποιότητες της γραμμής. Μπορούμε να βάλουμε πολλές γραμμές μαζί για να φέρουμε στο νου το αίσθημα μιας υφής, για να υποβάλουμε το αίσθημα του φωτός και της σκιάς και για να δείξουμε τη μορφή. Αν τοποθετήσουμε τις γραμμές έτσι ώστε να συγκλίνουν, δημιουργούμε την ψευδαίσθηση του βάθους. </w:t>
      </w:r>
    </w:p>
    <w:p w:rsidR="0024488A" w:rsidRPr="005B7D67" w:rsidRDefault="0024488A" w:rsidP="0024488A">
      <w:pPr>
        <w:spacing w:line="360" w:lineRule="auto"/>
        <w:jc w:val="both"/>
        <w:rPr>
          <w:rFonts w:ascii="Verdana" w:hAnsi="Verdana" w:cs="Tahoma"/>
          <w:bCs/>
          <w:color w:val="000000"/>
          <w:sz w:val="18"/>
          <w:szCs w:val="18"/>
        </w:rPr>
      </w:pPr>
      <w:r w:rsidRPr="005B7D67">
        <w:rPr>
          <w:rFonts w:ascii="Verdana" w:hAnsi="Verdana" w:cs="Tahoma"/>
          <w:bCs/>
          <w:color w:val="000000"/>
          <w:sz w:val="18"/>
          <w:szCs w:val="18"/>
        </w:rPr>
        <w:t xml:space="preserve">Οι γραμμές προκαλούν προσωπικούς και πολιτισμικούς συνειρμούς. Πολύς κόσμος θεωρεί τις καμπύλες γραμμές ως μαλακές και οργανικές, ενώ οι ευθείες φαίνεται να προκαλούν συνειρμούς που σχετίζονται με τη δράση και τη μηχανή. Τα </w:t>
      </w:r>
      <w:proofErr w:type="spellStart"/>
      <w:r w:rsidRPr="005B7D67">
        <w:rPr>
          <w:rFonts w:ascii="Verdana" w:hAnsi="Verdana" w:cs="Tahoma"/>
          <w:bCs/>
          <w:color w:val="000000"/>
          <w:sz w:val="18"/>
          <w:szCs w:val="18"/>
        </w:rPr>
        <w:t>ζικ</w:t>
      </w:r>
      <w:proofErr w:type="spellEnd"/>
      <w:r w:rsidRPr="005B7D67">
        <w:rPr>
          <w:rFonts w:ascii="Verdana" w:hAnsi="Verdana" w:cs="Tahoma"/>
          <w:bCs/>
          <w:color w:val="000000"/>
          <w:sz w:val="18"/>
          <w:szCs w:val="18"/>
        </w:rPr>
        <w:t>-</w:t>
      </w:r>
      <w:proofErr w:type="spellStart"/>
      <w:r w:rsidRPr="005B7D67">
        <w:rPr>
          <w:rFonts w:ascii="Verdana" w:hAnsi="Verdana" w:cs="Tahoma"/>
          <w:bCs/>
          <w:color w:val="000000"/>
          <w:sz w:val="18"/>
          <w:szCs w:val="18"/>
        </w:rPr>
        <w:t>ζακ</w:t>
      </w:r>
      <w:proofErr w:type="spellEnd"/>
      <w:r w:rsidRPr="005B7D67">
        <w:rPr>
          <w:rFonts w:ascii="Verdana" w:hAnsi="Verdana" w:cs="Tahoma"/>
          <w:bCs/>
          <w:color w:val="000000"/>
          <w:sz w:val="18"/>
          <w:szCs w:val="18"/>
        </w:rPr>
        <w:t xml:space="preserve"> και οι καμπύλες σε σχήμα S φαίνονται επιθετικές και ενεργητικές, ειδικά αν είναι πυκνές. Οι χοντρές γραμμές φαίνονται δυνατές και επιβλητικές, οι λεπτές γραμμές φαίνονται συρμάτινες ή απαλές. Οι </w:t>
      </w:r>
      <w:r w:rsidRPr="005B7D67">
        <w:rPr>
          <w:rFonts w:ascii="Verdana" w:hAnsi="Verdana" w:cs="Tahoma"/>
          <w:bCs/>
          <w:color w:val="000000"/>
          <w:sz w:val="18"/>
          <w:szCs w:val="18"/>
        </w:rPr>
        <w:lastRenderedPageBreak/>
        <w:t>κατακόρυφες γραμμές υποδηλώνουν μια τάση ή δύναμη προς τα πάνω. Οι διαγώνιες γεννούν εντάσεις, ενώ οι οριζόντιες μας θυμίζουν κάτι που αναπαύεται.</w:t>
      </w:r>
    </w:p>
    <w:p w:rsidR="0024488A" w:rsidRPr="00D66C5D" w:rsidRDefault="0024488A" w:rsidP="0024488A">
      <w:pPr>
        <w:spacing w:line="360" w:lineRule="auto"/>
        <w:jc w:val="both"/>
        <w:rPr>
          <w:rFonts w:ascii="Verdana" w:hAnsi="Verdana" w:cs="Tahoma"/>
          <w:b/>
          <w:color w:val="333399"/>
          <w:sz w:val="18"/>
          <w:szCs w:val="18"/>
        </w:rPr>
      </w:pPr>
    </w:p>
    <w:p w:rsidR="0024488A" w:rsidRDefault="0024488A" w:rsidP="0024488A">
      <w:pPr>
        <w:spacing w:line="360" w:lineRule="auto"/>
        <w:ind w:left="3060" w:hanging="3060"/>
        <w:jc w:val="both"/>
        <w:rPr>
          <w:rFonts w:ascii="Verdana" w:hAnsi="Verdana" w:cs="Tahoma"/>
          <w:b/>
          <w:color w:val="333399"/>
          <w:sz w:val="18"/>
          <w:szCs w:val="18"/>
        </w:rPr>
      </w:pPr>
      <w:r w:rsidRPr="002534DA">
        <w:rPr>
          <w:rFonts w:ascii="Verdana" w:hAnsi="Verdana" w:cs="Tahoma"/>
          <w:b/>
          <w:color w:val="333399"/>
          <w:sz w:val="18"/>
          <w:szCs w:val="18"/>
        </w:rPr>
        <w:t xml:space="preserve">ΔΙΔΑΚΤΙΚΟΙ ΣΤΟΧΟΙ </w:t>
      </w:r>
    </w:p>
    <w:p w:rsidR="0024488A" w:rsidRDefault="0024488A" w:rsidP="0024488A">
      <w:pPr>
        <w:spacing w:line="360" w:lineRule="auto"/>
        <w:jc w:val="both"/>
        <w:rPr>
          <w:rFonts w:ascii="Verdana" w:hAnsi="Verdana" w:cs="Tahoma"/>
          <w:color w:val="000000"/>
          <w:sz w:val="18"/>
          <w:szCs w:val="18"/>
        </w:rPr>
      </w:pPr>
      <w:r>
        <w:rPr>
          <w:rFonts w:ascii="Verdana" w:hAnsi="Verdana" w:cs="Tahoma"/>
          <w:color w:val="000000"/>
          <w:sz w:val="18"/>
          <w:szCs w:val="18"/>
        </w:rPr>
        <w:t>Επιδιώκεται οι μαθητές:</w:t>
      </w:r>
    </w:p>
    <w:p w:rsidR="0024488A" w:rsidRDefault="0024488A" w:rsidP="0024488A">
      <w:pPr>
        <w:numPr>
          <w:ilvl w:val="0"/>
          <w:numId w:val="3"/>
        </w:numPr>
        <w:spacing w:line="360" w:lineRule="auto"/>
        <w:jc w:val="both"/>
        <w:rPr>
          <w:rFonts w:ascii="Verdana" w:hAnsi="Verdana" w:cs="Tahoma"/>
          <w:color w:val="000000"/>
          <w:sz w:val="18"/>
          <w:szCs w:val="18"/>
        </w:rPr>
      </w:pPr>
      <w:r>
        <w:rPr>
          <w:rFonts w:ascii="Verdana" w:hAnsi="Verdana" w:cs="Tahoma"/>
          <w:color w:val="000000"/>
          <w:sz w:val="18"/>
          <w:szCs w:val="18"/>
        </w:rPr>
        <w:t>να γνωρίσουν τα είδη των γραμμών</w:t>
      </w:r>
    </w:p>
    <w:p w:rsidR="0024488A" w:rsidRDefault="0024488A" w:rsidP="0024488A">
      <w:pPr>
        <w:numPr>
          <w:ilvl w:val="0"/>
          <w:numId w:val="3"/>
        </w:numPr>
        <w:spacing w:line="360" w:lineRule="auto"/>
        <w:jc w:val="both"/>
        <w:rPr>
          <w:rFonts w:ascii="Verdana" w:hAnsi="Verdana" w:cs="Tahoma"/>
          <w:color w:val="000000"/>
          <w:sz w:val="18"/>
          <w:szCs w:val="18"/>
        </w:rPr>
      </w:pPr>
      <w:r>
        <w:rPr>
          <w:rFonts w:ascii="Verdana" w:hAnsi="Verdana" w:cs="Tahoma"/>
          <w:color w:val="000000"/>
          <w:sz w:val="18"/>
          <w:szCs w:val="18"/>
        </w:rPr>
        <w:t>να συνδέσουν τις γραμμές με τα συναισθήματα</w:t>
      </w:r>
    </w:p>
    <w:p w:rsidR="0024488A" w:rsidRDefault="0024488A" w:rsidP="0024488A">
      <w:pPr>
        <w:numPr>
          <w:ilvl w:val="0"/>
          <w:numId w:val="3"/>
        </w:numPr>
        <w:spacing w:line="360" w:lineRule="auto"/>
        <w:jc w:val="both"/>
        <w:rPr>
          <w:rFonts w:ascii="Verdana" w:hAnsi="Verdana" w:cs="Tahoma"/>
          <w:color w:val="000000"/>
          <w:sz w:val="18"/>
          <w:szCs w:val="18"/>
        </w:rPr>
      </w:pPr>
      <w:r>
        <w:rPr>
          <w:rFonts w:ascii="Verdana" w:hAnsi="Verdana" w:cs="Tahoma"/>
          <w:color w:val="000000"/>
          <w:sz w:val="18"/>
          <w:szCs w:val="18"/>
        </w:rPr>
        <w:t>να εντοπίσουν γραμμές στο χώρο και να τις περιγράψουν.</w:t>
      </w:r>
    </w:p>
    <w:p w:rsidR="0024488A" w:rsidRPr="00D66C5D" w:rsidRDefault="0024488A" w:rsidP="0024488A">
      <w:pPr>
        <w:spacing w:line="360" w:lineRule="auto"/>
        <w:jc w:val="both"/>
        <w:rPr>
          <w:rFonts w:ascii="Verdana" w:hAnsi="Verdana" w:cs="Tahoma"/>
          <w:b/>
          <w:color w:val="000000"/>
          <w:sz w:val="18"/>
          <w:szCs w:val="18"/>
        </w:rPr>
      </w:pPr>
    </w:p>
    <w:p w:rsidR="0024488A" w:rsidRDefault="0024488A" w:rsidP="0024488A">
      <w:pPr>
        <w:spacing w:line="360" w:lineRule="auto"/>
        <w:ind w:left="3060" w:hanging="3060"/>
        <w:jc w:val="both"/>
        <w:rPr>
          <w:rFonts w:ascii="Verdana" w:hAnsi="Verdana" w:cs="Tahoma"/>
          <w:b/>
          <w:color w:val="333399"/>
          <w:sz w:val="18"/>
          <w:szCs w:val="18"/>
        </w:rPr>
      </w:pPr>
      <w:r w:rsidRPr="00E440B2">
        <w:rPr>
          <w:rFonts w:ascii="Verdana" w:hAnsi="Verdana" w:cs="Tahoma"/>
          <w:b/>
          <w:color w:val="333399"/>
          <w:sz w:val="18"/>
          <w:szCs w:val="18"/>
        </w:rPr>
        <w:t>ΔΙΔΑΚΤΙΚΗ ΠΟΡΕΙΑ</w:t>
      </w:r>
    </w:p>
    <w:p w:rsidR="0024488A" w:rsidRPr="00E440B2" w:rsidRDefault="0024488A" w:rsidP="0024488A">
      <w:pPr>
        <w:spacing w:line="360" w:lineRule="auto"/>
        <w:ind w:left="3060" w:hanging="3060"/>
        <w:jc w:val="both"/>
        <w:rPr>
          <w:rFonts w:ascii="Verdana" w:hAnsi="Verdana" w:cs="Tahoma"/>
          <w:b/>
          <w:color w:val="333399"/>
          <w:sz w:val="18"/>
          <w:szCs w:val="18"/>
        </w:rPr>
      </w:pPr>
    </w:p>
    <w:p w:rsidR="0024488A" w:rsidRPr="005575C9" w:rsidRDefault="0024488A" w:rsidP="0024488A">
      <w:pPr>
        <w:spacing w:line="360" w:lineRule="auto"/>
        <w:ind w:left="3060" w:hanging="3060"/>
        <w:jc w:val="both"/>
        <w:rPr>
          <w:rFonts w:ascii="Verdana" w:hAnsi="Verdana" w:cs="Tahoma"/>
          <w:b/>
          <w:color w:val="333399"/>
          <w:sz w:val="18"/>
          <w:szCs w:val="18"/>
        </w:rPr>
      </w:pPr>
      <w:r w:rsidRPr="005575C9">
        <w:rPr>
          <w:rFonts w:ascii="Verdana" w:hAnsi="Verdana" w:cs="Tahoma"/>
          <w:b/>
          <w:color w:val="333399"/>
          <w:sz w:val="18"/>
          <w:szCs w:val="18"/>
        </w:rPr>
        <w:t>ΑΦΟΡΜΗΣΗ</w:t>
      </w:r>
    </w:p>
    <w:p w:rsidR="0024488A" w:rsidRDefault="0024488A" w:rsidP="0024488A">
      <w:pPr>
        <w:spacing w:line="360" w:lineRule="auto"/>
        <w:jc w:val="both"/>
        <w:rPr>
          <w:rFonts w:ascii="Verdana" w:hAnsi="Verdana" w:cs="Tahoma"/>
          <w:color w:val="000000"/>
          <w:sz w:val="18"/>
          <w:szCs w:val="18"/>
        </w:rPr>
      </w:pPr>
      <w:r w:rsidRPr="002534DA">
        <w:rPr>
          <w:rFonts w:ascii="Verdana" w:hAnsi="Verdana" w:cs="Tahoma"/>
          <w:color w:val="000000"/>
          <w:sz w:val="18"/>
          <w:szCs w:val="18"/>
        </w:rPr>
        <w:t>Ο</w:t>
      </w:r>
      <w:r>
        <w:rPr>
          <w:rFonts w:ascii="Verdana" w:hAnsi="Verdana" w:cs="Tahoma"/>
          <w:color w:val="000000"/>
          <w:sz w:val="18"/>
          <w:szCs w:val="18"/>
        </w:rPr>
        <w:t xml:space="preserve"> εκπαιδευτικός ξεκινάει το μάθημα διαβάζοντας ένα απόσπασμα από το βιβλίο του Νίκου Καββαδία «</w:t>
      </w:r>
      <w:proofErr w:type="spellStart"/>
      <w:r>
        <w:rPr>
          <w:rFonts w:ascii="Verdana" w:hAnsi="Verdana" w:cs="Tahoma"/>
          <w:color w:val="000000"/>
          <w:sz w:val="18"/>
          <w:szCs w:val="18"/>
        </w:rPr>
        <w:t>Μαραμπού</w:t>
      </w:r>
      <w:proofErr w:type="spellEnd"/>
      <w:r>
        <w:rPr>
          <w:rFonts w:ascii="Verdana" w:hAnsi="Verdana" w:cs="Tahoma"/>
          <w:color w:val="000000"/>
          <w:sz w:val="18"/>
          <w:szCs w:val="18"/>
        </w:rPr>
        <w:t>» (ποίημα «</w:t>
      </w:r>
      <w:r>
        <w:rPr>
          <w:rFonts w:ascii="Verdana" w:hAnsi="Verdana" w:cs="Tahoma"/>
          <w:color w:val="000000"/>
          <w:sz w:val="18"/>
          <w:szCs w:val="18"/>
          <w:lang w:val="en-US"/>
        </w:rPr>
        <w:t>MAL</w:t>
      </w:r>
      <w:r w:rsidRPr="005C7BCE">
        <w:rPr>
          <w:rFonts w:ascii="Verdana" w:hAnsi="Verdana" w:cs="Tahoma"/>
          <w:color w:val="000000"/>
          <w:sz w:val="18"/>
          <w:szCs w:val="18"/>
        </w:rPr>
        <w:t xml:space="preserve"> </w:t>
      </w:r>
      <w:r>
        <w:rPr>
          <w:rFonts w:ascii="Verdana" w:hAnsi="Verdana" w:cs="Tahoma"/>
          <w:color w:val="000000"/>
          <w:sz w:val="18"/>
          <w:szCs w:val="18"/>
          <w:lang w:val="en-US"/>
        </w:rPr>
        <w:t>DU</w:t>
      </w:r>
      <w:r w:rsidRPr="005C7BCE">
        <w:rPr>
          <w:rFonts w:ascii="Verdana" w:hAnsi="Verdana" w:cs="Tahoma"/>
          <w:color w:val="000000"/>
          <w:sz w:val="18"/>
          <w:szCs w:val="18"/>
        </w:rPr>
        <w:t xml:space="preserve"> </w:t>
      </w:r>
      <w:r>
        <w:rPr>
          <w:rFonts w:ascii="Verdana" w:hAnsi="Verdana" w:cs="Tahoma"/>
          <w:color w:val="000000"/>
          <w:sz w:val="18"/>
          <w:szCs w:val="18"/>
          <w:lang w:val="en-US"/>
        </w:rPr>
        <w:t>DEPART</w:t>
      </w:r>
      <w:r>
        <w:rPr>
          <w:rFonts w:ascii="Verdana" w:hAnsi="Verdana" w:cs="Tahoma"/>
          <w:color w:val="000000"/>
          <w:sz w:val="18"/>
          <w:szCs w:val="18"/>
        </w:rPr>
        <w:t>»</w:t>
      </w:r>
      <w:r w:rsidRPr="005C7BCE">
        <w:rPr>
          <w:rFonts w:ascii="Verdana" w:hAnsi="Verdana" w:cs="Tahoma"/>
          <w:color w:val="000000"/>
          <w:sz w:val="18"/>
          <w:szCs w:val="18"/>
        </w:rPr>
        <w:t xml:space="preserve"> </w:t>
      </w:r>
      <w:r>
        <w:rPr>
          <w:rFonts w:ascii="Verdana" w:hAnsi="Verdana" w:cs="Tahoma"/>
          <w:color w:val="000000"/>
          <w:sz w:val="18"/>
          <w:szCs w:val="18"/>
        </w:rPr>
        <w:t>καταλήγοντας στη φράση … «γραμμή των οριζόντων»).</w:t>
      </w:r>
    </w:p>
    <w:p w:rsidR="0024488A" w:rsidRDefault="0024488A" w:rsidP="0024488A">
      <w:pPr>
        <w:spacing w:line="360" w:lineRule="auto"/>
        <w:jc w:val="both"/>
        <w:rPr>
          <w:rFonts w:ascii="Verdana" w:hAnsi="Verdana" w:cs="Tahoma"/>
          <w:color w:val="000000"/>
          <w:sz w:val="18"/>
          <w:szCs w:val="18"/>
        </w:rPr>
      </w:pPr>
      <w:r>
        <w:rPr>
          <w:noProof/>
        </w:rPr>
        <w:drawing>
          <wp:anchor distT="0" distB="0" distL="114300" distR="114300" simplePos="0" relativeHeight="251662336" behindDoc="0" locked="0" layoutInCell="1" allowOverlap="1">
            <wp:simplePos x="0" y="0"/>
            <wp:positionH relativeFrom="column">
              <wp:posOffset>2514600</wp:posOffset>
            </wp:positionH>
            <wp:positionV relativeFrom="paragraph">
              <wp:posOffset>100965</wp:posOffset>
            </wp:positionV>
            <wp:extent cx="2971800" cy="2405380"/>
            <wp:effectExtent l="19050" t="0" r="0" b="0"/>
            <wp:wrapSquare wrapText="bothSides"/>
            <wp:docPr id="1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t="5299"/>
                    <a:stretch>
                      <a:fillRect/>
                    </a:stretch>
                  </pic:blipFill>
                  <pic:spPr bwMode="auto">
                    <a:xfrm>
                      <a:off x="0" y="0"/>
                      <a:ext cx="2971800" cy="240538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514350</wp:posOffset>
            </wp:positionH>
            <wp:positionV relativeFrom="paragraph">
              <wp:posOffset>141605</wp:posOffset>
            </wp:positionV>
            <wp:extent cx="1466850" cy="2245360"/>
            <wp:effectExtent l="19050" t="0" r="0" b="0"/>
            <wp:wrapSquare wrapText="bothSides"/>
            <wp:docPr id="12"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466850" cy="2245360"/>
                    </a:xfrm>
                    <a:prstGeom prst="rect">
                      <a:avLst/>
                    </a:prstGeom>
                    <a:noFill/>
                    <a:ln w="9525">
                      <a:noFill/>
                      <a:miter lim="800000"/>
                      <a:headEnd/>
                      <a:tailEnd/>
                    </a:ln>
                  </pic:spPr>
                </pic:pic>
              </a:graphicData>
            </a:graphic>
          </wp:anchor>
        </w:drawing>
      </w:r>
    </w:p>
    <w:p w:rsidR="0024488A" w:rsidRDefault="0024488A" w:rsidP="0024488A">
      <w:pPr>
        <w:spacing w:line="360" w:lineRule="auto"/>
        <w:jc w:val="both"/>
        <w:rPr>
          <w:rFonts w:ascii="Verdana" w:hAnsi="Verdana" w:cs="Tahoma"/>
          <w:color w:val="000000"/>
          <w:sz w:val="18"/>
          <w:szCs w:val="18"/>
        </w:rPr>
      </w:pPr>
    </w:p>
    <w:p w:rsidR="0024488A" w:rsidRDefault="0024488A" w:rsidP="0024488A">
      <w:pPr>
        <w:spacing w:line="360" w:lineRule="auto"/>
        <w:jc w:val="both"/>
        <w:rPr>
          <w:rFonts w:ascii="Verdana" w:hAnsi="Verdana" w:cs="Tahoma"/>
          <w:color w:val="000000"/>
          <w:sz w:val="18"/>
          <w:szCs w:val="18"/>
        </w:rPr>
      </w:pPr>
    </w:p>
    <w:p w:rsidR="0024488A" w:rsidRDefault="0024488A" w:rsidP="0024488A">
      <w:pPr>
        <w:spacing w:line="360" w:lineRule="auto"/>
        <w:jc w:val="both"/>
        <w:rPr>
          <w:rFonts w:ascii="Verdana" w:hAnsi="Verdana" w:cs="Tahoma"/>
          <w:color w:val="000000"/>
          <w:sz w:val="18"/>
          <w:szCs w:val="18"/>
        </w:rPr>
      </w:pPr>
    </w:p>
    <w:p w:rsidR="0024488A" w:rsidRDefault="0024488A" w:rsidP="0024488A">
      <w:pPr>
        <w:spacing w:line="360" w:lineRule="auto"/>
        <w:jc w:val="both"/>
        <w:rPr>
          <w:rFonts w:ascii="Verdana" w:hAnsi="Verdana" w:cs="Tahoma"/>
          <w:color w:val="000000"/>
          <w:sz w:val="18"/>
          <w:szCs w:val="18"/>
        </w:rPr>
      </w:pPr>
    </w:p>
    <w:p w:rsidR="0024488A" w:rsidRDefault="0024488A" w:rsidP="0024488A">
      <w:pPr>
        <w:spacing w:line="360" w:lineRule="auto"/>
        <w:jc w:val="both"/>
        <w:rPr>
          <w:rFonts w:ascii="Verdana" w:hAnsi="Verdana" w:cs="Tahoma"/>
          <w:color w:val="000000"/>
          <w:sz w:val="18"/>
          <w:szCs w:val="18"/>
        </w:rPr>
      </w:pPr>
    </w:p>
    <w:p w:rsidR="0024488A" w:rsidRDefault="0024488A" w:rsidP="0024488A">
      <w:pPr>
        <w:spacing w:line="360" w:lineRule="auto"/>
        <w:jc w:val="both"/>
        <w:rPr>
          <w:rFonts w:ascii="Verdana" w:hAnsi="Verdana" w:cs="Tahoma"/>
          <w:color w:val="000000"/>
          <w:sz w:val="18"/>
          <w:szCs w:val="18"/>
        </w:rPr>
      </w:pPr>
    </w:p>
    <w:p w:rsidR="0024488A" w:rsidRPr="002534DA" w:rsidRDefault="0024488A" w:rsidP="0024488A">
      <w:pPr>
        <w:spacing w:line="360" w:lineRule="auto"/>
        <w:jc w:val="both"/>
        <w:rPr>
          <w:rFonts w:ascii="Verdana" w:hAnsi="Verdana" w:cs="Tahoma"/>
          <w:color w:val="000000"/>
          <w:sz w:val="18"/>
          <w:szCs w:val="18"/>
        </w:rPr>
      </w:pPr>
    </w:p>
    <w:p w:rsidR="0024488A" w:rsidRDefault="0024488A" w:rsidP="0024488A">
      <w:pPr>
        <w:spacing w:line="360" w:lineRule="auto"/>
        <w:ind w:left="3060" w:hanging="3060"/>
        <w:jc w:val="both"/>
      </w:pPr>
    </w:p>
    <w:p w:rsidR="0024488A" w:rsidRDefault="0024488A" w:rsidP="0024488A">
      <w:pPr>
        <w:spacing w:line="360" w:lineRule="auto"/>
        <w:ind w:left="3060" w:hanging="3060"/>
        <w:jc w:val="both"/>
      </w:pPr>
    </w:p>
    <w:p w:rsidR="0024488A" w:rsidRDefault="0024488A" w:rsidP="0024488A">
      <w:pPr>
        <w:spacing w:line="360" w:lineRule="auto"/>
        <w:ind w:left="3060" w:hanging="3060"/>
        <w:jc w:val="both"/>
      </w:pPr>
    </w:p>
    <w:p w:rsidR="0024488A" w:rsidRDefault="0024488A" w:rsidP="0024488A">
      <w:pPr>
        <w:spacing w:line="360" w:lineRule="auto"/>
        <w:ind w:left="3060" w:hanging="3060"/>
        <w:jc w:val="both"/>
      </w:pPr>
    </w:p>
    <w:p w:rsidR="0024488A" w:rsidRPr="00DC5FFF" w:rsidRDefault="0024488A" w:rsidP="0024488A">
      <w:pPr>
        <w:spacing w:line="360" w:lineRule="auto"/>
        <w:ind w:left="3060" w:hanging="3060"/>
        <w:jc w:val="both"/>
        <w:rPr>
          <w:rFonts w:ascii="Verdana" w:hAnsi="Verdana" w:cs="Tahoma"/>
          <w:b/>
          <w:sz w:val="18"/>
          <w:szCs w:val="18"/>
        </w:rPr>
      </w:pPr>
      <w:r>
        <w:rPr>
          <w:noProof/>
        </w:rPr>
        <w:drawing>
          <wp:inline distT="0" distB="0" distL="0" distR="0">
            <wp:extent cx="266700" cy="4476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66700" cy="447675"/>
                    </a:xfrm>
                    <a:prstGeom prst="rect">
                      <a:avLst/>
                    </a:prstGeom>
                    <a:noFill/>
                    <a:ln w="9525">
                      <a:noFill/>
                      <a:miter lim="800000"/>
                      <a:headEnd/>
                      <a:tailEnd/>
                    </a:ln>
                  </pic:spPr>
                </pic:pic>
              </a:graphicData>
            </a:graphic>
          </wp:inline>
        </w:drawing>
      </w:r>
      <w:r>
        <w:t xml:space="preserve"> </w:t>
      </w:r>
      <w:r w:rsidRPr="00DC5FFF">
        <w:rPr>
          <w:rFonts w:ascii="Verdana" w:hAnsi="Verdana" w:cs="Tahoma"/>
          <w:b/>
          <w:sz w:val="18"/>
          <w:szCs w:val="18"/>
        </w:rPr>
        <w:t>ΠΑΡΟΥΣΙΑΣΗ</w:t>
      </w:r>
    </w:p>
    <w:p w:rsidR="0024488A" w:rsidRPr="002F41B3" w:rsidRDefault="0024488A" w:rsidP="0024488A">
      <w:pPr>
        <w:spacing w:line="360" w:lineRule="auto"/>
        <w:jc w:val="both"/>
        <w:rPr>
          <w:rFonts w:ascii="Verdana" w:hAnsi="Verdana" w:cs="Tahoma"/>
          <w:sz w:val="18"/>
          <w:szCs w:val="18"/>
        </w:rPr>
      </w:pPr>
      <w:r>
        <w:rPr>
          <w:noProof/>
        </w:rPr>
        <w:drawing>
          <wp:anchor distT="0" distB="0" distL="114300" distR="114300" simplePos="0" relativeHeight="251660288" behindDoc="0" locked="0" layoutInCell="1" allowOverlap="1">
            <wp:simplePos x="0" y="0"/>
            <wp:positionH relativeFrom="column">
              <wp:posOffset>4114800</wp:posOffset>
            </wp:positionH>
            <wp:positionV relativeFrom="paragraph">
              <wp:posOffset>17780</wp:posOffset>
            </wp:positionV>
            <wp:extent cx="1714500" cy="1402715"/>
            <wp:effectExtent l="19050" t="0" r="0" b="0"/>
            <wp:wrapSquare wrapText="bothSides"/>
            <wp:docPr id="1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l="12996" t="15663" r="13358" b="3821"/>
                    <a:stretch>
                      <a:fillRect/>
                    </a:stretch>
                  </pic:blipFill>
                  <pic:spPr bwMode="auto">
                    <a:xfrm>
                      <a:off x="0" y="0"/>
                      <a:ext cx="1714500" cy="1402715"/>
                    </a:xfrm>
                    <a:prstGeom prst="rect">
                      <a:avLst/>
                    </a:prstGeom>
                    <a:noFill/>
                    <a:ln w="9525">
                      <a:noFill/>
                      <a:miter lim="800000"/>
                      <a:headEnd/>
                      <a:tailEnd/>
                    </a:ln>
                  </pic:spPr>
                </pic:pic>
              </a:graphicData>
            </a:graphic>
          </wp:anchor>
        </w:drawing>
      </w:r>
      <w:r w:rsidRPr="00DC5FFF">
        <w:rPr>
          <w:rFonts w:ascii="Verdana" w:hAnsi="Verdana" w:cs="Tahoma"/>
          <w:sz w:val="18"/>
          <w:szCs w:val="18"/>
        </w:rPr>
        <w:t xml:space="preserve">Μετά την </w:t>
      </w:r>
      <w:proofErr w:type="spellStart"/>
      <w:r w:rsidRPr="00DC5FFF">
        <w:rPr>
          <w:rFonts w:ascii="Verdana" w:hAnsi="Verdana" w:cs="Tahoma"/>
          <w:sz w:val="18"/>
          <w:szCs w:val="18"/>
        </w:rPr>
        <w:t>αφόρμηση</w:t>
      </w:r>
      <w:proofErr w:type="spellEnd"/>
      <w:r w:rsidRPr="00DC5FFF">
        <w:rPr>
          <w:rFonts w:ascii="Verdana" w:hAnsi="Verdana" w:cs="Tahoma"/>
          <w:sz w:val="18"/>
          <w:szCs w:val="18"/>
        </w:rPr>
        <w:t xml:space="preserve">, ο εκπαιδευτικός </w:t>
      </w:r>
      <w:r>
        <w:rPr>
          <w:rFonts w:ascii="Verdana" w:hAnsi="Verdana" w:cs="Tahoma"/>
          <w:sz w:val="18"/>
          <w:szCs w:val="18"/>
        </w:rPr>
        <w:t>κάνει μια σύντομη παρουσίαση για τις γραμμές με</w:t>
      </w:r>
      <w:r w:rsidRPr="00DC5FFF">
        <w:rPr>
          <w:rFonts w:ascii="Verdana" w:hAnsi="Verdana" w:cs="Tahoma"/>
          <w:sz w:val="18"/>
          <w:szCs w:val="18"/>
        </w:rPr>
        <w:t xml:space="preserve"> χρήση του λογισμικού </w:t>
      </w:r>
      <w:hyperlink r:id="rId12" w:history="1">
        <w:r w:rsidRPr="007F7DAD">
          <w:rPr>
            <w:rStyle w:val="-"/>
            <w:rFonts w:ascii="Verdana" w:hAnsi="Verdana" w:cs="Tahoma"/>
            <w:sz w:val="18"/>
            <w:szCs w:val="18"/>
            <w:lang w:val="en-US"/>
          </w:rPr>
          <w:t>lines</w:t>
        </w:r>
        <w:r w:rsidRPr="007F7DAD">
          <w:rPr>
            <w:rStyle w:val="-"/>
            <w:rFonts w:ascii="Verdana" w:hAnsi="Verdana" w:cs="Tahoma"/>
            <w:sz w:val="18"/>
            <w:szCs w:val="18"/>
          </w:rPr>
          <w:t>-</w:t>
        </w:r>
        <w:r w:rsidRPr="007F7DAD">
          <w:rPr>
            <w:rStyle w:val="-"/>
            <w:rFonts w:ascii="Verdana" w:hAnsi="Verdana" w:cs="Tahoma"/>
            <w:sz w:val="18"/>
            <w:szCs w:val="18"/>
            <w:lang w:val="en-US"/>
          </w:rPr>
          <w:t>basic</w:t>
        </w:r>
        <w:r w:rsidRPr="007F7DAD">
          <w:rPr>
            <w:rStyle w:val="-"/>
            <w:rFonts w:ascii="Verdana" w:hAnsi="Verdana" w:cs="Tahoma"/>
            <w:sz w:val="18"/>
            <w:szCs w:val="18"/>
          </w:rPr>
          <w:t>.</w:t>
        </w:r>
        <w:proofErr w:type="spellStart"/>
        <w:r w:rsidRPr="007F7DAD">
          <w:rPr>
            <w:rStyle w:val="-"/>
            <w:rFonts w:ascii="Verdana" w:hAnsi="Verdana" w:cs="Tahoma"/>
            <w:sz w:val="18"/>
            <w:szCs w:val="18"/>
            <w:lang w:val="en-US"/>
          </w:rPr>
          <w:t>swf</w:t>
        </w:r>
        <w:proofErr w:type="spellEnd"/>
      </w:hyperlink>
      <w:r w:rsidRPr="00DC5FFF">
        <w:rPr>
          <w:rFonts w:ascii="Verdana" w:hAnsi="Verdana" w:cs="Tahoma"/>
          <w:sz w:val="18"/>
          <w:szCs w:val="18"/>
        </w:rPr>
        <w:t xml:space="preserve"> (αρχείο </w:t>
      </w:r>
      <w:r w:rsidRPr="00DC5FFF">
        <w:rPr>
          <w:rFonts w:ascii="Verdana" w:hAnsi="Verdana" w:cs="Tahoma"/>
          <w:sz w:val="18"/>
          <w:szCs w:val="18"/>
          <w:lang w:val="en-US"/>
        </w:rPr>
        <w:t>flash</w:t>
      </w:r>
      <w:r w:rsidRPr="00DC5FFF">
        <w:rPr>
          <w:rFonts w:ascii="Verdana" w:hAnsi="Verdana" w:cs="Tahoma"/>
          <w:sz w:val="18"/>
          <w:szCs w:val="18"/>
        </w:rPr>
        <w:t xml:space="preserve">). </w:t>
      </w:r>
    </w:p>
    <w:p w:rsidR="0024488A" w:rsidRDefault="0024488A" w:rsidP="0024488A">
      <w:pPr>
        <w:spacing w:line="360" w:lineRule="auto"/>
        <w:jc w:val="both"/>
        <w:rPr>
          <w:rFonts w:ascii="Verdana" w:hAnsi="Verdana" w:cs="Tahoma"/>
          <w:sz w:val="18"/>
          <w:szCs w:val="18"/>
        </w:rPr>
      </w:pPr>
      <w:r>
        <w:rPr>
          <w:rFonts w:ascii="Verdana" w:hAnsi="Verdana" w:cs="Tahoma"/>
          <w:sz w:val="18"/>
          <w:szCs w:val="18"/>
        </w:rPr>
        <w:t>Το λογισμικό πραγματεύεται με οπτικό τρόπο τη διαδοχή α</w:t>
      </w:r>
      <w:r w:rsidRPr="001309DA">
        <w:rPr>
          <w:rFonts w:ascii="Verdana" w:hAnsi="Verdana" w:cs="Tahoma"/>
          <w:sz w:val="18"/>
          <w:szCs w:val="18"/>
        </w:rPr>
        <w:t>πό το σημείο</w:t>
      </w:r>
      <w:r>
        <w:rPr>
          <w:rFonts w:ascii="Verdana" w:hAnsi="Verdana" w:cs="Tahoma"/>
          <w:sz w:val="18"/>
          <w:szCs w:val="18"/>
        </w:rPr>
        <w:t xml:space="preserve"> στη ευθεία </w:t>
      </w:r>
      <w:r w:rsidRPr="001309DA">
        <w:rPr>
          <w:rFonts w:ascii="Verdana" w:hAnsi="Verdana" w:cs="Tahoma"/>
          <w:sz w:val="18"/>
          <w:szCs w:val="18"/>
        </w:rPr>
        <w:t>γραμμή</w:t>
      </w:r>
      <w:r>
        <w:rPr>
          <w:rFonts w:ascii="Verdana" w:hAnsi="Verdana" w:cs="Tahoma"/>
          <w:sz w:val="18"/>
          <w:szCs w:val="18"/>
        </w:rPr>
        <w:t xml:space="preserve"> και πώς αυτή </w:t>
      </w:r>
      <w:r w:rsidRPr="001309DA">
        <w:rPr>
          <w:rFonts w:ascii="Verdana" w:hAnsi="Verdana" w:cs="Tahoma"/>
          <w:sz w:val="18"/>
          <w:szCs w:val="18"/>
        </w:rPr>
        <w:t xml:space="preserve">εξελίσσεται σε κυματιστή και αυτή </w:t>
      </w:r>
      <w:r>
        <w:rPr>
          <w:rFonts w:ascii="Verdana" w:hAnsi="Verdana" w:cs="Tahoma"/>
          <w:sz w:val="18"/>
          <w:szCs w:val="18"/>
        </w:rPr>
        <w:t xml:space="preserve">με τη σειρά της </w:t>
      </w:r>
      <w:r w:rsidRPr="001309DA">
        <w:rPr>
          <w:rFonts w:ascii="Verdana" w:hAnsi="Verdana" w:cs="Tahoma"/>
          <w:sz w:val="18"/>
          <w:szCs w:val="18"/>
        </w:rPr>
        <w:t xml:space="preserve">σε  τεθλασμένη, </w:t>
      </w:r>
      <w:r>
        <w:rPr>
          <w:rFonts w:ascii="Verdana" w:hAnsi="Verdana" w:cs="Tahoma"/>
          <w:sz w:val="18"/>
          <w:szCs w:val="18"/>
        </w:rPr>
        <w:t xml:space="preserve">ενώ τέλος </w:t>
      </w:r>
      <w:r w:rsidRPr="001309DA">
        <w:rPr>
          <w:rFonts w:ascii="Verdana" w:hAnsi="Verdana" w:cs="Tahoma"/>
          <w:sz w:val="18"/>
          <w:szCs w:val="18"/>
        </w:rPr>
        <w:t>ακολουθεί η καμπύλη</w:t>
      </w:r>
      <w:r>
        <w:rPr>
          <w:rFonts w:ascii="Verdana" w:hAnsi="Verdana" w:cs="Tahoma"/>
          <w:sz w:val="18"/>
          <w:szCs w:val="18"/>
        </w:rPr>
        <w:t xml:space="preserve">. Παρουσιάζει την τοποθέτηση της ευθείας, οριζόντια, </w:t>
      </w:r>
      <w:r w:rsidRPr="001309DA">
        <w:rPr>
          <w:rFonts w:ascii="Verdana" w:hAnsi="Verdana" w:cs="Tahoma"/>
          <w:sz w:val="18"/>
          <w:szCs w:val="18"/>
        </w:rPr>
        <w:t>κατακόρυφ</w:t>
      </w:r>
      <w:r>
        <w:rPr>
          <w:rFonts w:ascii="Verdana" w:hAnsi="Verdana" w:cs="Tahoma"/>
          <w:sz w:val="18"/>
          <w:szCs w:val="18"/>
        </w:rPr>
        <w:t>α ή ελεύθερα.</w:t>
      </w:r>
    </w:p>
    <w:p w:rsidR="0024488A" w:rsidRPr="00904B8C" w:rsidRDefault="0024488A" w:rsidP="0024488A">
      <w:pPr>
        <w:spacing w:line="360" w:lineRule="auto"/>
        <w:ind w:left="3060" w:hanging="3060"/>
        <w:jc w:val="both"/>
        <w:rPr>
          <w:rFonts w:ascii="Verdana" w:hAnsi="Verdana" w:cs="Tahoma"/>
          <w:sz w:val="18"/>
          <w:szCs w:val="18"/>
        </w:rPr>
      </w:pPr>
      <w:r w:rsidRPr="00904B8C">
        <w:rPr>
          <w:rFonts w:ascii="Verdana" w:hAnsi="Verdana" w:cs="Tahoma"/>
          <w:sz w:val="18"/>
          <w:szCs w:val="18"/>
        </w:rPr>
        <w:t xml:space="preserve">Η παρουσίαση περιλαμβάνει </w:t>
      </w:r>
      <w:r>
        <w:rPr>
          <w:rFonts w:ascii="Verdana" w:hAnsi="Verdana" w:cs="Tahoma"/>
          <w:sz w:val="18"/>
          <w:szCs w:val="18"/>
        </w:rPr>
        <w:t xml:space="preserve">την παρακάτω </w:t>
      </w:r>
      <w:r w:rsidRPr="00904B8C">
        <w:rPr>
          <w:rFonts w:ascii="Verdana" w:hAnsi="Verdana" w:cs="Tahoma"/>
          <w:sz w:val="18"/>
          <w:szCs w:val="18"/>
        </w:rPr>
        <w:t>αφήγηση:</w:t>
      </w:r>
    </w:p>
    <w:p w:rsidR="0024488A" w:rsidRPr="00904B8C" w:rsidRDefault="0024488A" w:rsidP="0024488A">
      <w:pPr>
        <w:spacing w:line="360" w:lineRule="auto"/>
        <w:ind w:left="3780" w:hanging="3060"/>
        <w:jc w:val="both"/>
        <w:rPr>
          <w:rFonts w:ascii="Verdana" w:hAnsi="Verdana" w:cs="Tahoma"/>
          <w:sz w:val="18"/>
          <w:szCs w:val="18"/>
        </w:rPr>
      </w:pPr>
      <w:r w:rsidRPr="00904B8C">
        <w:rPr>
          <w:rFonts w:ascii="Verdana" w:hAnsi="Verdana" w:cs="Tahoma"/>
          <w:sz w:val="18"/>
          <w:szCs w:val="18"/>
        </w:rPr>
        <w:t>-Έχουμε ένα μικρό</w:t>
      </w:r>
      <w:r>
        <w:rPr>
          <w:rFonts w:ascii="Verdana" w:hAnsi="Verdana" w:cs="Tahoma"/>
          <w:sz w:val="18"/>
          <w:szCs w:val="18"/>
        </w:rPr>
        <w:t>-</w:t>
      </w:r>
      <w:r w:rsidRPr="00904B8C">
        <w:rPr>
          <w:rFonts w:ascii="Verdana" w:hAnsi="Verdana" w:cs="Tahoma"/>
          <w:sz w:val="18"/>
          <w:szCs w:val="18"/>
        </w:rPr>
        <w:t>μικρό σημαδάκι</w:t>
      </w:r>
    </w:p>
    <w:p w:rsidR="0024488A" w:rsidRPr="00904B8C" w:rsidRDefault="0024488A" w:rsidP="0024488A">
      <w:pPr>
        <w:spacing w:line="360" w:lineRule="auto"/>
        <w:ind w:left="3780" w:hanging="3060"/>
        <w:jc w:val="both"/>
        <w:rPr>
          <w:rFonts w:ascii="Verdana" w:hAnsi="Verdana" w:cs="Tahoma"/>
          <w:sz w:val="18"/>
          <w:szCs w:val="18"/>
        </w:rPr>
      </w:pPr>
      <w:r w:rsidRPr="00904B8C">
        <w:rPr>
          <w:rFonts w:ascii="Verdana" w:hAnsi="Verdana" w:cs="Tahoma"/>
          <w:sz w:val="18"/>
          <w:szCs w:val="18"/>
        </w:rPr>
        <w:t>-Αυτό είναι ένα σημείο</w:t>
      </w:r>
    </w:p>
    <w:p w:rsidR="0024488A" w:rsidRPr="00904B8C" w:rsidRDefault="0024488A" w:rsidP="0024488A">
      <w:pPr>
        <w:spacing w:line="360" w:lineRule="auto"/>
        <w:ind w:left="3780" w:hanging="3060"/>
        <w:jc w:val="both"/>
        <w:rPr>
          <w:rFonts w:ascii="Verdana" w:hAnsi="Verdana" w:cs="Tahoma"/>
          <w:sz w:val="18"/>
          <w:szCs w:val="18"/>
        </w:rPr>
      </w:pPr>
      <w:r w:rsidRPr="00904B8C">
        <w:rPr>
          <w:rFonts w:ascii="Verdana" w:hAnsi="Verdana" w:cs="Tahoma"/>
          <w:sz w:val="18"/>
          <w:szCs w:val="18"/>
        </w:rPr>
        <w:lastRenderedPageBreak/>
        <w:t>-Ας το δούμε καλύτερα….</w:t>
      </w:r>
    </w:p>
    <w:p w:rsidR="0024488A" w:rsidRPr="00904B8C" w:rsidRDefault="0024488A" w:rsidP="0024488A">
      <w:pPr>
        <w:spacing w:line="360" w:lineRule="auto"/>
        <w:ind w:left="720"/>
        <w:jc w:val="both"/>
        <w:rPr>
          <w:rFonts w:ascii="Verdana" w:hAnsi="Verdana" w:cs="Tahoma"/>
          <w:sz w:val="18"/>
          <w:szCs w:val="18"/>
        </w:rPr>
      </w:pPr>
      <w:r w:rsidRPr="00904B8C">
        <w:rPr>
          <w:rFonts w:ascii="Verdana" w:hAnsi="Verdana" w:cs="Tahoma"/>
          <w:sz w:val="18"/>
          <w:szCs w:val="18"/>
        </w:rPr>
        <w:t>-Πολλά σημεία το ένα δίπλα στο άλλο φτιάχνουν μια γραμμή</w:t>
      </w:r>
    </w:p>
    <w:p w:rsidR="0024488A" w:rsidRPr="00904B8C" w:rsidRDefault="0024488A" w:rsidP="0024488A">
      <w:pPr>
        <w:spacing w:line="360" w:lineRule="auto"/>
        <w:ind w:left="3780" w:hanging="3060"/>
        <w:jc w:val="both"/>
        <w:rPr>
          <w:rFonts w:ascii="Verdana" w:hAnsi="Verdana" w:cs="Tahoma"/>
          <w:sz w:val="18"/>
          <w:szCs w:val="18"/>
        </w:rPr>
      </w:pPr>
      <w:r w:rsidRPr="00904B8C">
        <w:rPr>
          <w:rFonts w:ascii="Verdana" w:hAnsi="Verdana" w:cs="Tahoma"/>
          <w:sz w:val="18"/>
          <w:szCs w:val="18"/>
        </w:rPr>
        <w:t>-που μπορεί να είναι ευθεία</w:t>
      </w:r>
    </w:p>
    <w:p w:rsidR="0024488A" w:rsidRPr="00904B8C" w:rsidRDefault="0024488A" w:rsidP="0024488A">
      <w:pPr>
        <w:spacing w:line="360" w:lineRule="auto"/>
        <w:ind w:left="3780" w:hanging="3060"/>
        <w:jc w:val="both"/>
        <w:rPr>
          <w:rFonts w:ascii="Verdana" w:hAnsi="Verdana" w:cs="Tahoma"/>
          <w:sz w:val="18"/>
          <w:szCs w:val="18"/>
        </w:rPr>
      </w:pPr>
      <w:r w:rsidRPr="00904B8C">
        <w:rPr>
          <w:rFonts w:ascii="Verdana" w:hAnsi="Verdana" w:cs="Tahoma"/>
          <w:sz w:val="18"/>
          <w:szCs w:val="18"/>
        </w:rPr>
        <w:t>-Μπορεί και όχι</w:t>
      </w:r>
    </w:p>
    <w:p w:rsidR="0024488A" w:rsidRPr="00904B8C" w:rsidRDefault="0024488A" w:rsidP="0024488A">
      <w:pPr>
        <w:spacing w:line="360" w:lineRule="auto"/>
        <w:ind w:left="3780" w:hanging="3060"/>
        <w:jc w:val="both"/>
        <w:rPr>
          <w:rFonts w:ascii="Verdana" w:hAnsi="Verdana" w:cs="Tahoma"/>
          <w:sz w:val="18"/>
          <w:szCs w:val="18"/>
        </w:rPr>
      </w:pPr>
      <w:r>
        <w:rPr>
          <w:noProof/>
        </w:rPr>
        <w:drawing>
          <wp:anchor distT="0" distB="0" distL="114300" distR="114300" simplePos="0" relativeHeight="251661312" behindDoc="0" locked="0" layoutInCell="1" allowOverlap="1">
            <wp:simplePos x="0" y="0"/>
            <wp:positionH relativeFrom="column">
              <wp:posOffset>4000500</wp:posOffset>
            </wp:positionH>
            <wp:positionV relativeFrom="paragraph">
              <wp:posOffset>0</wp:posOffset>
            </wp:positionV>
            <wp:extent cx="1762125" cy="1446530"/>
            <wp:effectExtent l="19050" t="0" r="9525" b="0"/>
            <wp:wrapSquare wrapText="bothSides"/>
            <wp:docPr id="10"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l="12636" t="14940" r="12816" b="3615"/>
                    <a:stretch>
                      <a:fillRect/>
                    </a:stretch>
                  </pic:blipFill>
                  <pic:spPr bwMode="auto">
                    <a:xfrm>
                      <a:off x="0" y="0"/>
                      <a:ext cx="1762125" cy="1446530"/>
                    </a:xfrm>
                    <a:prstGeom prst="rect">
                      <a:avLst/>
                    </a:prstGeom>
                    <a:noFill/>
                    <a:ln w="9525">
                      <a:noFill/>
                      <a:miter lim="800000"/>
                      <a:headEnd/>
                      <a:tailEnd/>
                    </a:ln>
                  </pic:spPr>
                </pic:pic>
              </a:graphicData>
            </a:graphic>
          </wp:anchor>
        </w:drawing>
      </w:r>
      <w:r w:rsidRPr="00904B8C">
        <w:rPr>
          <w:rFonts w:ascii="Verdana" w:hAnsi="Verdana" w:cs="Tahoma"/>
          <w:sz w:val="18"/>
          <w:szCs w:val="18"/>
        </w:rPr>
        <w:t xml:space="preserve">-Α! εδώ έχουμε πολλές και διαφορετικές γραμμές </w:t>
      </w:r>
    </w:p>
    <w:p w:rsidR="0024488A" w:rsidRPr="00904B8C" w:rsidRDefault="0024488A" w:rsidP="0024488A">
      <w:pPr>
        <w:spacing w:line="360" w:lineRule="auto"/>
        <w:ind w:left="3780" w:hanging="3060"/>
        <w:jc w:val="both"/>
        <w:rPr>
          <w:rFonts w:ascii="Verdana" w:hAnsi="Verdana" w:cs="Tahoma"/>
          <w:sz w:val="18"/>
          <w:szCs w:val="18"/>
        </w:rPr>
      </w:pPr>
      <w:r w:rsidRPr="00904B8C">
        <w:rPr>
          <w:rFonts w:ascii="Verdana" w:hAnsi="Verdana" w:cs="Tahoma"/>
          <w:sz w:val="18"/>
          <w:szCs w:val="18"/>
        </w:rPr>
        <w:t>-</w:t>
      </w:r>
      <w:r>
        <w:rPr>
          <w:rFonts w:ascii="Verdana" w:hAnsi="Verdana" w:cs="Tahoma"/>
          <w:sz w:val="18"/>
          <w:szCs w:val="18"/>
        </w:rPr>
        <w:t xml:space="preserve"> </w:t>
      </w:r>
      <w:r w:rsidRPr="00904B8C">
        <w:rPr>
          <w:rFonts w:ascii="Verdana" w:hAnsi="Verdana" w:cs="Tahoma"/>
          <w:sz w:val="18"/>
          <w:szCs w:val="18"/>
        </w:rPr>
        <w:t>Μια γραμμή μπορεί να είναι οριζόντια…..</w:t>
      </w:r>
    </w:p>
    <w:p w:rsidR="0024488A" w:rsidRPr="00904B8C" w:rsidRDefault="0024488A" w:rsidP="0024488A">
      <w:pPr>
        <w:spacing w:line="360" w:lineRule="auto"/>
        <w:ind w:left="3780" w:hanging="3060"/>
        <w:jc w:val="both"/>
        <w:rPr>
          <w:rFonts w:ascii="Verdana" w:hAnsi="Verdana" w:cs="Tahoma"/>
          <w:sz w:val="18"/>
          <w:szCs w:val="18"/>
        </w:rPr>
      </w:pPr>
      <w:r w:rsidRPr="00904B8C">
        <w:rPr>
          <w:rFonts w:ascii="Verdana" w:hAnsi="Verdana" w:cs="Tahoma"/>
          <w:sz w:val="18"/>
          <w:szCs w:val="18"/>
        </w:rPr>
        <w:t>-</w:t>
      </w:r>
      <w:r>
        <w:rPr>
          <w:rFonts w:ascii="Verdana" w:hAnsi="Verdana" w:cs="Tahoma"/>
          <w:sz w:val="18"/>
          <w:szCs w:val="18"/>
        </w:rPr>
        <w:t xml:space="preserve"> </w:t>
      </w:r>
      <w:r w:rsidRPr="00904B8C">
        <w:rPr>
          <w:rFonts w:ascii="Verdana" w:hAnsi="Verdana" w:cs="Tahoma"/>
          <w:sz w:val="18"/>
          <w:szCs w:val="18"/>
        </w:rPr>
        <w:t>…</w:t>
      </w:r>
      <w:r>
        <w:rPr>
          <w:rFonts w:ascii="Verdana" w:hAnsi="Verdana" w:cs="Tahoma"/>
          <w:sz w:val="18"/>
          <w:szCs w:val="18"/>
        </w:rPr>
        <w:t xml:space="preserve"> </w:t>
      </w:r>
      <w:r w:rsidRPr="00904B8C">
        <w:rPr>
          <w:rFonts w:ascii="Verdana" w:hAnsi="Verdana" w:cs="Tahoma"/>
          <w:sz w:val="18"/>
          <w:szCs w:val="18"/>
        </w:rPr>
        <w:t>ευθεία</w:t>
      </w:r>
    </w:p>
    <w:p w:rsidR="0024488A" w:rsidRPr="00904B8C" w:rsidRDefault="0024488A" w:rsidP="0024488A">
      <w:pPr>
        <w:spacing w:line="360" w:lineRule="auto"/>
        <w:ind w:left="3780" w:hanging="3060"/>
        <w:jc w:val="both"/>
        <w:rPr>
          <w:rFonts w:ascii="Verdana" w:hAnsi="Verdana" w:cs="Tahoma"/>
          <w:sz w:val="18"/>
          <w:szCs w:val="18"/>
        </w:rPr>
      </w:pPr>
      <w:r w:rsidRPr="00904B8C">
        <w:rPr>
          <w:rFonts w:ascii="Verdana" w:hAnsi="Verdana" w:cs="Tahoma"/>
          <w:sz w:val="18"/>
          <w:szCs w:val="18"/>
        </w:rPr>
        <w:t>-</w:t>
      </w:r>
      <w:r>
        <w:rPr>
          <w:rFonts w:ascii="Verdana" w:hAnsi="Verdana" w:cs="Tahoma"/>
          <w:sz w:val="18"/>
          <w:szCs w:val="18"/>
        </w:rPr>
        <w:t xml:space="preserve"> … </w:t>
      </w:r>
      <w:r w:rsidRPr="00904B8C">
        <w:rPr>
          <w:rFonts w:ascii="Verdana" w:hAnsi="Verdana" w:cs="Tahoma"/>
          <w:sz w:val="18"/>
          <w:szCs w:val="18"/>
        </w:rPr>
        <w:t>κυματιστή</w:t>
      </w:r>
    </w:p>
    <w:p w:rsidR="0024488A" w:rsidRPr="00904B8C" w:rsidRDefault="0024488A" w:rsidP="0024488A">
      <w:pPr>
        <w:spacing w:line="360" w:lineRule="auto"/>
        <w:ind w:left="3780" w:hanging="3060"/>
        <w:jc w:val="both"/>
        <w:rPr>
          <w:rFonts w:ascii="Verdana" w:hAnsi="Verdana" w:cs="Tahoma"/>
          <w:sz w:val="18"/>
          <w:szCs w:val="18"/>
        </w:rPr>
      </w:pPr>
      <w:r w:rsidRPr="00904B8C">
        <w:rPr>
          <w:rFonts w:ascii="Verdana" w:hAnsi="Verdana" w:cs="Tahoma"/>
          <w:sz w:val="18"/>
          <w:szCs w:val="18"/>
        </w:rPr>
        <w:t>-</w:t>
      </w:r>
      <w:r>
        <w:rPr>
          <w:rFonts w:ascii="Verdana" w:hAnsi="Verdana" w:cs="Tahoma"/>
          <w:sz w:val="18"/>
          <w:szCs w:val="18"/>
        </w:rPr>
        <w:t xml:space="preserve"> …</w:t>
      </w:r>
      <w:r w:rsidRPr="00904B8C">
        <w:rPr>
          <w:rFonts w:ascii="Verdana" w:hAnsi="Verdana" w:cs="Tahoma"/>
          <w:sz w:val="18"/>
          <w:szCs w:val="18"/>
        </w:rPr>
        <w:t xml:space="preserve"> τεθλασμένη</w:t>
      </w:r>
    </w:p>
    <w:p w:rsidR="0024488A" w:rsidRPr="00904B8C" w:rsidRDefault="0024488A" w:rsidP="0024488A">
      <w:pPr>
        <w:spacing w:line="360" w:lineRule="auto"/>
        <w:ind w:left="3780" w:hanging="3060"/>
        <w:jc w:val="both"/>
        <w:rPr>
          <w:rFonts w:ascii="Verdana" w:hAnsi="Verdana" w:cs="Tahoma"/>
          <w:sz w:val="18"/>
          <w:szCs w:val="18"/>
        </w:rPr>
      </w:pPr>
      <w:r w:rsidRPr="00904B8C">
        <w:rPr>
          <w:rFonts w:ascii="Verdana" w:hAnsi="Verdana" w:cs="Tahoma"/>
          <w:sz w:val="18"/>
          <w:szCs w:val="18"/>
        </w:rPr>
        <w:t xml:space="preserve">- </w:t>
      </w:r>
      <w:r>
        <w:rPr>
          <w:rFonts w:ascii="Verdana" w:hAnsi="Verdana" w:cs="Tahoma"/>
          <w:sz w:val="18"/>
          <w:szCs w:val="18"/>
        </w:rPr>
        <w:t xml:space="preserve"> </w:t>
      </w:r>
      <w:r w:rsidRPr="00904B8C">
        <w:rPr>
          <w:rFonts w:ascii="Verdana" w:hAnsi="Verdana" w:cs="Tahoma"/>
          <w:sz w:val="18"/>
          <w:szCs w:val="18"/>
        </w:rPr>
        <w:t>…</w:t>
      </w:r>
      <w:r>
        <w:rPr>
          <w:rFonts w:ascii="Verdana" w:hAnsi="Verdana" w:cs="Tahoma"/>
          <w:sz w:val="18"/>
          <w:szCs w:val="18"/>
        </w:rPr>
        <w:t xml:space="preserve"> </w:t>
      </w:r>
      <w:r w:rsidRPr="00904B8C">
        <w:rPr>
          <w:rFonts w:ascii="Verdana" w:hAnsi="Verdana" w:cs="Tahoma"/>
          <w:sz w:val="18"/>
          <w:szCs w:val="18"/>
        </w:rPr>
        <w:t>καμπύλη</w:t>
      </w:r>
    </w:p>
    <w:p w:rsidR="0024488A" w:rsidRDefault="0024488A" w:rsidP="0024488A">
      <w:pPr>
        <w:spacing w:line="360" w:lineRule="auto"/>
        <w:ind w:left="720"/>
        <w:rPr>
          <w:rFonts w:ascii="Verdana" w:hAnsi="Verdana" w:cs="Tahoma"/>
          <w:sz w:val="18"/>
          <w:szCs w:val="18"/>
        </w:rPr>
      </w:pPr>
      <w:r w:rsidRPr="00904B8C">
        <w:rPr>
          <w:rFonts w:ascii="Verdana" w:hAnsi="Verdana" w:cs="Tahoma"/>
          <w:sz w:val="18"/>
          <w:szCs w:val="18"/>
        </w:rPr>
        <w:t>- Η ευθεία μπορεί εκτός από οριζόντια να είναι διαγώνια, ελεύθερα τοποθετημένη ή κατακόρυφη.</w:t>
      </w:r>
    </w:p>
    <w:p w:rsidR="0024488A" w:rsidRDefault="0024488A" w:rsidP="0024488A">
      <w:pPr>
        <w:spacing w:line="360" w:lineRule="auto"/>
        <w:ind w:left="720"/>
        <w:jc w:val="both"/>
        <w:rPr>
          <w:rFonts w:ascii="Verdana" w:hAnsi="Verdana" w:cs="Tahoma"/>
          <w:sz w:val="18"/>
          <w:szCs w:val="18"/>
        </w:rPr>
      </w:pPr>
    </w:p>
    <w:p w:rsidR="0024488A" w:rsidRDefault="0024488A" w:rsidP="0024488A">
      <w:pPr>
        <w:spacing w:line="360" w:lineRule="auto"/>
      </w:pPr>
      <w:r>
        <w:rPr>
          <w:noProof/>
        </w:rPr>
        <w:drawing>
          <wp:inline distT="0" distB="0" distL="0" distR="0">
            <wp:extent cx="657225" cy="361950"/>
            <wp:effectExtent l="1905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657225" cy="361950"/>
                    </a:xfrm>
                    <a:prstGeom prst="rect">
                      <a:avLst/>
                    </a:prstGeom>
                    <a:noFill/>
                    <a:ln w="9525">
                      <a:noFill/>
                      <a:miter lim="800000"/>
                      <a:headEnd/>
                      <a:tailEnd/>
                    </a:ln>
                  </pic:spPr>
                </pic:pic>
              </a:graphicData>
            </a:graphic>
          </wp:inline>
        </w:drawing>
      </w:r>
      <w:r>
        <w:tab/>
      </w:r>
      <w:r w:rsidRPr="008C0DF9">
        <w:rPr>
          <w:rFonts w:ascii="Verdana" w:hAnsi="Verdana" w:cs="Tahoma"/>
          <w:color w:val="000000"/>
          <w:sz w:val="18"/>
          <w:szCs w:val="18"/>
        </w:rPr>
        <w:t xml:space="preserve">Επιλέχτηκαν μουσικά κομμάτια από «Τάδε </w:t>
      </w:r>
      <w:proofErr w:type="spellStart"/>
      <w:r w:rsidRPr="008C0DF9">
        <w:rPr>
          <w:rFonts w:ascii="Verdana" w:hAnsi="Verdana" w:cs="Tahoma"/>
          <w:color w:val="000000"/>
          <w:sz w:val="18"/>
          <w:szCs w:val="18"/>
        </w:rPr>
        <w:t>έφη</w:t>
      </w:r>
      <w:proofErr w:type="spellEnd"/>
      <w:r w:rsidRPr="008C0DF9">
        <w:rPr>
          <w:rFonts w:ascii="Verdana" w:hAnsi="Verdana" w:cs="Tahoma"/>
          <w:color w:val="000000"/>
          <w:sz w:val="18"/>
          <w:szCs w:val="18"/>
        </w:rPr>
        <w:t xml:space="preserve"> Ζαρατούστρα» του </w:t>
      </w:r>
      <w:proofErr w:type="spellStart"/>
      <w:r w:rsidRPr="008C0DF9">
        <w:rPr>
          <w:rFonts w:ascii="Verdana" w:hAnsi="Verdana" w:cs="Tahoma"/>
          <w:color w:val="000000"/>
          <w:sz w:val="18"/>
          <w:szCs w:val="18"/>
        </w:rPr>
        <w:t>Ρίχαρντ</w:t>
      </w:r>
      <w:proofErr w:type="spellEnd"/>
      <w:r w:rsidRPr="008C0DF9">
        <w:rPr>
          <w:rFonts w:ascii="Verdana" w:hAnsi="Verdana" w:cs="Tahoma"/>
          <w:color w:val="000000"/>
          <w:sz w:val="18"/>
          <w:szCs w:val="18"/>
        </w:rPr>
        <w:t xml:space="preserve"> Στράους και τη «Γαλάζια Ραψωδία» του </w:t>
      </w:r>
      <w:proofErr w:type="spellStart"/>
      <w:r w:rsidRPr="008C0DF9">
        <w:rPr>
          <w:rFonts w:ascii="Verdana" w:hAnsi="Verdana" w:cs="Tahoma"/>
          <w:color w:val="000000"/>
          <w:sz w:val="18"/>
          <w:szCs w:val="18"/>
        </w:rPr>
        <w:t>Γκέρσουιν</w:t>
      </w:r>
      <w:proofErr w:type="spellEnd"/>
      <w:r>
        <w:t xml:space="preserve"> </w:t>
      </w:r>
    </w:p>
    <w:p w:rsidR="0024488A" w:rsidRPr="00D66C5D" w:rsidRDefault="0024488A" w:rsidP="0024488A">
      <w:pPr>
        <w:spacing w:line="360" w:lineRule="auto"/>
        <w:jc w:val="both"/>
        <w:rPr>
          <w:rFonts w:ascii="Verdana" w:hAnsi="Verdana" w:cs="Tahoma"/>
          <w:color w:val="000000"/>
          <w:sz w:val="18"/>
          <w:szCs w:val="18"/>
        </w:rPr>
      </w:pPr>
    </w:p>
    <w:p w:rsidR="0024488A" w:rsidRPr="00904B8C" w:rsidRDefault="0024488A" w:rsidP="0024488A">
      <w:pPr>
        <w:spacing w:line="360" w:lineRule="auto"/>
        <w:ind w:left="720"/>
        <w:jc w:val="both"/>
        <w:rPr>
          <w:rFonts w:ascii="Verdana" w:hAnsi="Verdana" w:cs="Tahoma"/>
          <w:sz w:val="18"/>
          <w:szCs w:val="18"/>
        </w:rPr>
      </w:pPr>
    </w:p>
    <w:p w:rsidR="0024488A" w:rsidRPr="003B5C1E" w:rsidRDefault="0024488A" w:rsidP="0024488A">
      <w:pPr>
        <w:spacing w:line="360" w:lineRule="auto"/>
        <w:ind w:left="3060" w:hanging="3060"/>
        <w:jc w:val="both"/>
        <w:rPr>
          <w:rFonts w:ascii="Verdana" w:hAnsi="Verdana" w:cs="Tahoma"/>
          <w:b/>
          <w:color w:val="333399"/>
          <w:sz w:val="18"/>
          <w:szCs w:val="18"/>
        </w:rPr>
      </w:pPr>
      <w:r w:rsidRPr="003B5C1E">
        <w:rPr>
          <w:rFonts w:ascii="Verdana" w:hAnsi="Verdana" w:cs="Tahoma"/>
          <w:b/>
          <w:color w:val="333399"/>
          <w:sz w:val="18"/>
          <w:szCs w:val="18"/>
        </w:rPr>
        <w:t xml:space="preserve">ΔΡΑΣΤΗΡΙΟΤΗΤΕΣ ΓΙΑ ΤΟΥΣ ΜΑΘΗΤΕΣ </w:t>
      </w:r>
    </w:p>
    <w:p w:rsidR="0024488A" w:rsidRDefault="0024488A" w:rsidP="0024488A">
      <w:pPr>
        <w:spacing w:line="360" w:lineRule="auto"/>
        <w:ind w:left="3060" w:hanging="3060"/>
        <w:jc w:val="both"/>
        <w:rPr>
          <w:rFonts w:ascii="Verdana" w:hAnsi="Verdana" w:cs="Tahoma"/>
          <w:b/>
          <w:color w:val="000000"/>
          <w:sz w:val="18"/>
          <w:szCs w:val="18"/>
        </w:rPr>
      </w:pPr>
    </w:p>
    <w:p w:rsidR="0024488A" w:rsidRDefault="0024488A" w:rsidP="0024488A">
      <w:pPr>
        <w:spacing w:line="360" w:lineRule="auto"/>
        <w:ind w:left="3060" w:hanging="3060"/>
        <w:jc w:val="both"/>
        <w:rPr>
          <w:rFonts w:ascii="Times New Roman" w:hAnsi="Times New Roman"/>
          <w:bCs/>
          <w:iCs/>
          <w:sz w:val="20"/>
        </w:rPr>
      </w:pPr>
      <w:r>
        <w:rPr>
          <w:rFonts w:ascii="Verdana" w:hAnsi="Verdana" w:cs="Tahoma"/>
          <w:color w:val="000000"/>
          <w:sz w:val="18"/>
          <w:szCs w:val="18"/>
          <w:u w:val="single"/>
        </w:rPr>
        <w:t>1</w:t>
      </w:r>
      <w:r>
        <w:rPr>
          <w:rFonts w:ascii="Verdana" w:hAnsi="Verdana" w:cs="Tahoma"/>
          <w:color w:val="000000"/>
          <w:sz w:val="18"/>
          <w:szCs w:val="18"/>
          <w:u w:val="single"/>
          <w:vertAlign w:val="superscript"/>
        </w:rPr>
        <w:t>η</w:t>
      </w:r>
      <w:r>
        <w:rPr>
          <w:rFonts w:ascii="Verdana" w:hAnsi="Verdana" w:cs="Tahoma"/>
          <w:color w:val="000000"/>
          <w:sz w:val="18"/>
          <w:szCs w:val="18"/>
          <w:u w:val="single"/>
        </w:rPr>
        <w:t xml:space="preserve"> ΔΡΑΣΤΗΡΙΟΤΗΤΑ</w:t>
      </w:r>
      <w:r w:rsidRPr="00115C73">
        <w:rPr>
          <w:rFonts w:ascii="Verdana" w:hAnsi="Verdana" w:cs="Tahoma"/>
          <w:color w:val="000000"/>
          <w:sz w:val="18"/>
          <w:szCs w:val="18"/>
        </w:rPr>
        <w:t xml:space="preserve">  </w:t>
      </w:r>
      <w:r>
        <w:rPr>
          <w:noProof/>
        </w:rPr>
        <w:drawing>
          <wp:inline distT="0" distB="0" distL="0" distR="0">
            <wp:extent cx="304800" cy="333375"/>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304800" cy="333375"/>
                    </a:xfrm>
                    <a:prstGeom prst="rect">
                      <a:avLst/>
                    </a:prstGeom>
                    <a:noFill/>
                    <a:ln w="9525">
                      <a:noFill/>
                      <a:miter lim="800000"/>
                      <a:headEnd/>
                      <a:tailEnd/>
                    </a:ln>
                  </pic:spPr>
                </pic:pic>
              </a:graphicData>
            </a:graphic>
          </wp:inline>
        </w:drawing>
      </w:r>
      <w:r w:rsidRPr="008C0DF9">
        <w:rPr>
          <w:rFonts w:ascii="Verdana" w:hAnsi="Verdana" w:cs="Tahoma"/>
          <w:color w:val="000000"/>
          <w:sz w:val="18"/>
          <w:szCs w:val="18"/>
        </w:rPr>
        <w:t xml:space="preserve">   </w:t>
      </w:r>
      <w:r>
        <w:rPr>
          <w:noProof/>
        </w:rPr>
        <w:drawing>
          <wp:inline distT="0" distB="0" distL="0" distR="0">
            <wp:extent cx="333375" cy="371475"/>
            <wp:effectExtent l="0" t="0" r="952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333375" cy="371475"/>
                    </a:xfrm>
                    <a:prstGeom prst="rect">
                      <a:avLst/>
                    </a:prstGeom>
                    <a:noFill/>
                    <a:ln w="9525">
                      <a:noFill/>
                      <a:miter lim="800000"/>
                      <a:headEnd/>
                      <a:tailEnd/>
                    </a:ln>
                  </pic:spPr>
                </pic:pic>
              </a:graphicData>
            </a:graphic>
          </wp:inline>
        </w:drawing>
      </w:r>
      <w:r>
        <w:rPr>
          <w:rFonts w:ascii="Times New Roman" w:hAnsi="Times New Roman"/>
          <w:bCs/>
          <w:iCs/>
          <w:sz w:val="20"/>
        </w:rPr>
        <w:t xml:space="preserve">     </w:t>
      </w:r>
    </w:p>
    <w:p w:rsidR="0024488A" w:rsidRPr="00D1393A" w:rsidRDefault="0024488A" w:rsidP="0024488A">
      <w:pPr>
        <w:spacing w:line="360" w:lineRule="auto"/>
        <w:ind w:left="3060" w:hanging="3060"/>
        <w:jc w:val="both"/>
        <w:rPr>
          <w:rFonts w:ascii="Verdana" w:hAnsi="Verdana" w:cs="Tahoma"/>
          <w:color w:val="000000"/>
          <w:sz w:val="18"/>
          <w:szCs w:val="18"/>
        </w:rPr>
      </w:pPr>
      <w:r>
        <w:rPr>
          <w:rFonts w:ascii="Comic Sans MS" w:hAnsi="Comic Sans MS" w:cs="Tahoma"/>
          <w:b/>
          <w:color w:val="333399"/>
          <w:sz w:val="22"/>
          <w:szCs w:val="22"/>
        </w:rPr>
        <w:t>Σχεδιάζω γραμμές</w:t>
      </w:r>
    </w:p>
    <w:p w:rsidR="0024488A" w:rsidRDefault="0024488A" w:rsidP="0024488A">
      <w:pPr>
        <w:spacing w:line="360" w:lineRule="auto"/>
        <w:ind w:left="3060" w:hanging="3060"/>
        <w:jc w:val="both"/>
        <w:rPr>
          <w:rFonts w:ascii="Verdana" w:hAnsi="Verdana" w:cs="Tahoma"/>
          <w:color w:val="000000"/>
          <w:sz w:val="18"/>
          <w:szCs w:val="18"/>
          <w:u w:val="single"/>
        </w:rPr>
      </w:pPr>
      <w:r w:rsidRPr="0041710F">
        <w:rPr>
          <w:rFonts w:ascii="Verdana" w:hAnsi="Verdana" w:cs="Tahoma"/>
          <w:color w:val="000000"/>
          <w:sz w:val="18"/>
          <w:szCs w:val="18"/>
        </w:rPr>
        <w:t xml:space="preserve">Οι </w:t>
      </w:r>
      <w:r>
        <w:rPr>
          <w:rFonts w:ascii="Verdana" w:hAnsi="Verdana" w:cs="Tahoma"/>
          <w:color w:val="000000"/>
          <w:sz w:val="18"/>
          <w:szCs w:val="18"/>
        </w:rPr>
        <w:t>μαθητές καλούνται να σχεδιάσουν στο χαρτί:</w:t>
      </w:r>
    </w:p>
    <w:p w:rsidR="0024488A" w:rsidRDefault="0024488A" w:rsidP="0024488A">
      <w:pPr>
        <w:numPr>
          <w:ilvl w:val="0"/>
          <w:numId w:val="5"/>
        </w:numPr>
        <w:spacing w:line="360" w:lineRule="auto"/>
        <w:jc w:val="both"/>
        <w:rPr>
          <w:rFonts w:ascii="Verdana" w:hAnsi="Verdana" w:cs="Tahoma"/>
          <w:sz w:val="18"/>
          <w:szCs w:val="18"/>
        </w:rPr>
      </w:pPr>
      <w:r>
        <w:rPr>
          <w:rFonts w:ascii="Verdana" w:hAnsi="Verdana" w:cs="Tahoma"/>
          <w:sz w:val="18"/>
          <w:szCs w:val="18"/>
        </w:rPr>
        <w:t xml:space="preserve">ευθείες γραμμές </w:t>
      </w:r>
      <w:r w:rsidRPr="0041710F">
        <w:rPr>
          <w:rFonts w:ascii="Verdana" w:hAnsi="Verdana" w:cs="Tahoma"/>
          <w:sz w:val="18"/>
          <w:szCs w:val="18"/>
        </w:rPr>
        <w:t>με διαφορετικ</w:t>
      </w:r>
      <w:r>
        <w:rPr>
          <w:rFonts w:ascii="Verdana" w:hAnsi="Verdana" w:cs="Tahoma"/>
          <w:sz w:val="18"/>
          <w:szCs w:val="18"/>
        </w:rPr>
        <w:t>ό</w:t>
      </w:r>
      <w:r w:rsidRPr="0041710F">
        <w:rPr>
          <w:rFonts w:ascii="Verdana" w:hAnsi="Verdana" w:cs="Tahoma"/>
          <w:sz w:val="18"/>
          <w:szCs w:val="18"/>
        </w:rPr>
        <w:t xml:space="preserve"> πάχ</w:t>
      </w:r>
      <w:r>
        <w:rPr>
          <w:rFonts w:ascii="Verdana" w:hAnsi="Verdana" w:cs="Tahoma"/>
          <w:sz w:val="18"/>
          <w:szCs w:val="18"/>
        </w:rPr>
        <w:t>ος</w:t>
      </w:r>
    </w:p>
    <w:p w:rsidR="0024488A" w:rsidRDefault="0024488A" w:rsidP="0024488A">
      <w:pPr>
        <w:numPr>
          <w:ilvl w:val="0"/>
          <w:numId w:val="5"/>
        </w:numPr>
        <w:spacing w:line="360" w:lineRule="auto"/>
        <w:jc w:val="both"/>
        <w:rPr>
          <w:rFonts w:ascii="Verdana" w:hAnsi="Verdana" w:cs="Tahoma"/>
          <w:sz w:val="18"/>
          <w:szCs w:val="18"/>
        </w:rPr>
      </w:pPr>
      <w:r>
        <w:rPr>
          <w:rFonts w:ascii="Verdana" w:hAnsi="Verdana" w:cs="Tahoma"/>
          <w:sz w:val="18"/>
          <w:szCs w:val="18"/>
        </w:rPr>
        <w:t>γ</w:t>
      </w:r>
      <w:r w:rsidRPr="0041710F">
        <w:rPr>
          <w:rFonts w:ascii="Verdana" w:hAnsi="Verdana" w:cs="Tahoma"/>
          <w:sz w:val="18"/>
          <w:szCs w:val="18"/>
        </w:rPr>
        <w:t>ραμμές διαφορετικών ειδών</w:t>
      </w:r>
      <w:r>
        <w:rPr>
          <w:rFonts w:ascii="Verdana" w:hAnsi="Verdana" w:cs="Tahoma"/>
          <w:sz w:val="18"/>
          <w:szCs w:val="18"/>
        </w:rPr>
        <w:t xml:space="preserve"> </w:t>
      </w:r>
      <w:r w:rsidRPr="0041710F">
        <w:rPr>
          <w:rFonts w:ascii="Verdana" w:hAnsi="Verdana" w:cs="Tahoma"/>
          <w:sz w:val="18"/>
          <w:szCs w:val="18"/>
        </w:rPr>
        <w:t>(ευθείες, τεθλ</w:t>
      </w:r>
      <w:r>
        <w:rPr>
          <w:rFonts w:ascii="Verdana" w:hAnsi="Verdana" w:cs="Tahoma"/>
          <w:sz w:val="18"/>
          <w:szCs w:val="18"/>
        </w:rPr>
        <w:t>ασμένες, κυματιστές, καμπύλες</w:t>
      </w:r>
      <w:r w:rsidRPr="0041710F">
        <w:rPr>
          <w:rFonts w:ascii="Verdana" w:hAnsi="Verdana" w:cs="Tahoma"/>
          <w:sz w:val="18"/>
          <w:szCs w:val="18"/>
        </w:rPr>
        <w:t>)</w:t>
      </w:r>
    </w:p>
    <w:p w:rsidR="0024488A" w:rsidRDefault="0024488A" w:rsidP="0024488A">
      <w:pPr>
        <w:numPr>
          <w:ilvl w:val="0"/>
          <w:numId w:val="5"/>
        </w:numPr>
        <w:spacing w:line="360" w:lineRule="auto"/>
        <w:jc w:val="both"/>
        <w:rPr>
          <w:rFonts w:ascii="Verdana" w:hAnsi="Verdana" w:cs="Tahoma"/>
          <w:sz w:val="18"/>
          <w:szCs w:val="18"/>
        </w:rPr>
      </w:pPr>
      <w:r>
        <w:rPr>
          <w:rFonts w:ascii="Verdana" w:hAnsi="Verdana" w:cs="Tahoma"/>
          <w:sz w:val="18"/>
          <w:szCs w:val="18"/>
        </w:rPr>
        <w:t>γ</w:t>
      </w:r>
      <w:r w:rsidRPr="0041710F">
        <w:rPr>
          <w:rFonts w:ascii="Verdana" w:hAnsi="Verdana" w:cs="Tahoma"/>
          <w:sz w:val="18"/>
          <w:szCs w:val="18"/>
        </w:rPr>
        <w:t>ραμμές μικτές και</w:t>
      </w:r>
      <w:r>
        <w:rPr>
          <w:rFonts w:ascii="Verdana" w:hAnsi="Verdana" w:cs="Tahoma"/>
          <w:sz w:val="18"/>
          <w:szCs w:val="18"/>
        </w:rPr>
        <w:t xml:space="preserve"> έπειτα να τις</w:t>
      </w:r>
      <w:r w:rsidRPr="0041710F">
        <w:rPr>
          <w:rFonts w:ascii="Verdana" w:hAnsi="Verdana" w:cs="Tahoma"/>
          <w:sz w:val="18"/>
          <w:szCs w:val="18"/>
        </w:rPr>
        <w:t xml:space="preserve"> ονομά</w:t>
      </w:r>
      <w:r>
        <w:rPr>
          <w:rFonts w:ascii="Verdana" w:hAnsi="Verdana" w:cs="Tahoma"/>
          <w:sz w:val="18"/>
          <w:szCs w:val="18"/>
        </w:rPr>
        <w:t>σ</w:t>
      </w:r>
      <w:r w:rsidRPr="0041710F">
        <w:rPr>
          <w:rFonts w:ascii="Verdana" w:hAnsi="Verdana" w:cs="Tahoma"/>
          <w:sz w:val="18"/>
          <w:szCs w:val="18"/>
        </w:rPr>
        <w:t>ουν</w:t>
      </w:r>
      <w:r>
        <w:rPr>
          <w:rFonts w:ascii="Verdana" w:hAnsi="Verdana" w:cs="Tahoma"/>
          <w:sz w:val="18"/>
          <w:szCs w:val="18"/>
        </w:rPr>
        <w:t>.</w:t>
      </w:r>
    </w:p>
    <w:p w:rsidR="0024488A" w:rsidRDefault="0024488A" w:rsidP="0024488A">
      <w:pPr>
        <w:spacing w:line="360" w:lineRule="auto"/>
        <w:ind w:left="3703" w:hanging="3060"/>
        <w:jc w:val="both"/>
        <w:rPr>
          <w:rFonts w:ascii="Verdana" w:hAnsi="Verdana" w:cs="Tahoma"/>
          <w:color w:val="000000"/>
          <w:sz w:val="18"/>
          <w:szCs w:val="18"/>
          <w:u w:val="single"/>
        </w:rPr>
      </w:pPr>
    </w:p>
    <w:p w:rsidR="0024488A" w:rsidRDefault="0024488A" w:rsidP="0024488A">
      <w:pPr>
        <w:spacing w:line="360" w:lineRule="auto"/>
        <w:ind w:left="3703" w:hanging="3060"/>
        <w:jc w:val="both"/>
        <w:rPr>
          <w:rFonts w:ascii="Verdana" w:hAnsi="Verdana" w:cs="Tahoma"/>
          <w:color w:val="000000"/>
          <w:sz w:val="18"/>
          <w:szCs w:val="18"/>
          <w:u w:val="single"/>
        </w:rPr>
      </w:pPr>
    </w:p>
    <w:p w:rsidR="0024488A" w:rsidRDefault="0024488A" w:rsidP="0024488A">
      <w:pPr>
        <w:spacing w:line="360" w:lineRule="auto"/>
        <w:ind w:left="3060" w:hanging="3060"/>
        <w:jc w:val="both"/>
        <w:rPr>
          <w:rFonts w:ascii="Times New Roman" w:hAnsi="Times New Roman"/>
          <w:bCs/>
          <w:iCs/>
          <w:sz w:val="20"/>
        </w:rPr>
      </w:pPr>
      <w:r>
        <w:rPr>
          <w:rFonts w:ascii="Verdana" w:hAnsi="Verdana" w:cs="Tahoma"/>
          <w:color w:val="000000"/>
          <w:sz w:val="18"/>
          <w:szCs w:val="18"/>
          <w:u w:val="single"/>
        </w:rPr>
        <w:t>2</w:t>
      </w:r>
      <w:r>
        <w:rPr>
          <w:rFonts w:ascii="Verdana" w:hAnsi="Verdana" w:cs="Tahoma"/>
          <w:color w:val="000000"/>
          <w:sz w:val="18"/>
          <w:szCs w:val="18"/>
          <w:u w:val="single"/>
          <w:vertAlign w:val="superscript"/>
        </w:rPr>
        <w:t>η</w:t>
      </w:r>
      <w:r>
        <w:rPr>
          <w:rFonts w:ascii="Verdana" w:hAnsi="Verdana" w:cs="Tahoma"/>
          <w:color w:val="000000"/>
          <w:sz w:val="18"/>
          <w:szCs w:val="18"/>
          <w:u w:val="single"/>
        </w:rPr>
        <w:t xml:space="preserve"> ΔΡΑΣΤΗΡΙΟΤΗΤΑ</w:t>
      </w:r>
      <w:r w:rsidRPr="00115C73">
        <w:rPr>
          <w:rFonts w:ascii="Verdana" w:hAnsi="Verdana" w:cs="Tahoma"/>
          <w:color w:val="000000"/>
          <w:sz w:val="18"/>
          <w:szCs w:val="18"/>
        </w:rPr>
        <w:t xml:space="preserve"> </w:t>
      </w:r>
      <w:r>
        <w:rPr>
          <w:noProof/>
        </w:rPr>
        <w:drawing>
          <wp:inline distT="0" distB="0" distL="0" distR="0">
            <wp:extent cx="504825" cy="352425"/>
            <wp:effectExtent l="19050" t="0" r="952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504825" cy="352425"/>
                    </a:xfrm>
                    <a:prstGeom prst="rect">
                      <a:avLst/>
                    </a:prstGeom>
                    <a:noFill/>
                    <a:ln w="9525">
                      <a:noFill/>
                      <a:miter lim="800000"/>
                      <a:headEnd/>
                      <a:tailEnd/>
                    </a:ln>
                  </pic:spPr>
                </pic:pic>
              </a:graphicData>
            </a:graphic>
          </wp:inline>
        </w:drawing>
      </w:r>
      <w:r w:rsidRPr="005312B3">
        <w:rPr>
          <w:rFonts w:ascii="Verdana" w:hAnsi="Verdana" w:cs="Tahoma"/>
          <w:color w:val="000000"/>
          <w:sz w:val="18"/>
          <w:szCs w:val="18"/>
        </w:rPr>
        <w:t xml:space="preserve">   </w:t>
      </w:r>
      <w:r>
        <w:rPr>
          <w:noProof/>
        </w:rPr>
        <w:drawing>
          <wp:inline distT="0" distB="0" distL="0" distR="0">
            <wp:extent cx="333375" cy="371475"/>
            <wp:effectExtent l="0" t="0" r="952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333375" cy="371475"/>
                    </a:xfrm>
                    <a:prstGeom prst="rect">
                      <a:avLst/>
                    </a:prstGeom>
                    <a:noFill/>
                    <a:ln w="9525">
                      <a:noFill/>
                      <a:miter lim="800000"/>
                      <a:headEnd/>
                      <a:tailEnd/>
                    </a:ln>
                  </pic:spPr>
                </pic:pic>
              </a:graphicData>
            </a:graphic>
          </wp:inline>
        </w:drawing>
      </w:r>
      <w:r>
        <w:rPr>
          <w:rFonts w:ascii="Times New Roman" w:hAnsi="Times New Roman"/>
          <w:bCs/>
          <w:iCs/>
          <w:sz w:val="20"/>
        </w:rPr>
        <w:t xml:space="preserve">     </w:t>
      </w:r>
    </w:p>
    <w:p w:rsidR="0024488A" w:rsidRDefault="0024488A" w:rsidP="0024488A">
      <w:pPr>
        <w:spacing w:line="360" w:lineRule="auto"/>
        <w:ind w:left="3060" w:hanging="3060"/>
        <w:jc w:val="both"/>
        <w:rPr>
          <w:rFonts w:ascii="Times New Roman" w:hAnsi="Times New Roman"/>
          <w:bCs/>
          <w:iCs/>
          <w:sz w:val="20"/>
        </w:rPr>
      </w:pPr>
      <w:r>
        <w:rPr>
          <w:rFonts w:ascii="Comic Sans MS" w:hAnsi="Comic Sans MS" w:cs="Tahoma"/>
          <w:b/>
          <w:color w:val="333399"/>
          <w:sz w:val="22"/>
          <w:szCs w:val="22"/>
        </w:rPr>
        <w:t>Λεξιλόγιο με γραμμές</w:t>
      </w:r>
    </w:p>
    <w:p w:rsidR="0024488A" w:rsidRPr="0021172C" w:rsidRDefault="0024488A" w:rsidP="0024488A">
      <w:pPr>
        <w:spacing w:line="360" w:lineRule="auto"/>
        <w:ind w:left="1" w:hanging="1"/>
        <w:jc w:val="both"/>
        <w:rPr>
          <w:rFonts w:ascii="Verdana" w:hAnsi="Verdana" w:cs="Tahoma"/>
          <w:color w:val="000000"/>
          <w:sz w:val="18"/>
          <w:szCs w:val="18"/>
        </w:rPr>
      </w:pPr>
      <w:r>
        <w:rPr>
          <w:rFonts w:ascii="Verdana" w:hAnsi="Verdana" w:cs="Tahoma"/>
          <w:color w:val="000000"/>
          <w:sz w:val="18"/>
          <w:szCs w:val="18"/>
        </w:rPr>
        <w:t>Στο περιβάλλον του επεξεργαστή κειμένου οι μαθητές καλούνται να</w:t>
      </w:r>
      <w:r w:rsidRPr="0021172C">
        <w:rPr>
          <w:rFonts w:ascii="Verdana" w:hAnsi="Verdana" w:cs="Tahoma"/>
          <w:sz w:val="18"/>
          <w:szCs w:val="18"/>
        </w:rPr>
        <w:t xml:space="preserve"> </w:t>
      </w:r>
      <w:r w:rsidRPr="0041710F">
        <w:rPr>
          <w:rFonts w:ascii="Verdana" w:hAnsi="Verdana" w:cs="Tahoma"/>
          <w:sz w:val="18"/>
          <w:szCs w:val="18"/>
        </w:rPr>
        <w:t>σχηματίσουν λεξιλόγιο με ονόματα αντικειμένων που θυμίζουν</w:t>
      </w:r>
      <w:r>
        <w:rPr>
          <w:rFonts w:ascii="Verdana" w:hAnsi="Verdana" w:cs="Tahoma"/>
          <w:sz w:val="18"/>
          <w:szCs w:val="18"/>
        </w:rPr>
        <w:t>:</w:t>
      </w:r>
    </w:p>
    <w:p w:rsidR="0024488A" w:rsidRPr="0024277E" w:rsidRDefault="0024488A" w:rsidP="0024488A">
      <w:pPr>
        <w:numPr>
          <w:ilvl w:val="1"/>
          <w:numId w:val="1"/>
        </w:numPr>
        <w:tabs>
          <w:tab w:val="clear" w:pos="1440"/>
          <w:tab w:val="num" w:pos="797"/>
        </w:tabs>
        <w:spacing w:line="360" w:lineRule="auto"/>
        <w:ind w:left="797"/>
        <w:jc w:val="both"/>
        <w:rPr>
          <w:rFonts w:ascii="Verdana" w:hAnsi="Verdana" w:cs="Tahoma"/>
          <w:sz w:val="18"/>
          <w:szCs w:val="18"/>
        </w:rPr>
      </w:pPr>
      <w:r w:rsidRPr="0041710F">
        <w:rPr>
          <w:rFonts w:ascii="Verdana" w:hAnsi="Verdana" w:cs="Tahoma"/>
          <w:sz w:val="18"/>
          <w:szCs w:val="18"/>
        </w:rPr>
        <w:t>κάθετες γραμμές</w:t>
      </w:r>
    </w:p>
    <w:p w:rsidR="0024488A" w:rsidRDefault="0024488A" w:rsidP="0024488A">
      <w:pPr>
        <w:numPr>
          <w:ilvl w:val="1"/>
          <w:numId w:val="1"/>
        </w:numPr>
        <w:tabs>
          <w:tab w:val="clear" w:pos="1440"/>
          <w:tab w:val="num" w:pos="797"/>
        </w:tabs>
        <w:spacing w:line="360" w:lineRule="auto"/>
        <w:ind w:left="797"/>
        <w:jc w:val="both"/>
        <w:rPr>
          <w:rFonts w:ascii="Verdana" w:hAnsi="Verdana" w:cs="Tahoma"/>
          <w:sz w:val="18"/>
          <w:szCs w:val="18"/>
        </w:rPr>
      </w:pPr>
      <w:r w:rsidRPr="0041710F">
        <w:rPr>
          <w:rFonts w:ascii="Verdana" w:hAnsi="Verdana" w:cs="Tahoma"/>
          <w:sz w:val="18"/>
          <w:szCs w:val="18"/>
        </w:rPr>
        <w:t>οριζόντιες γραμμές</w:t>
      </w:r>
    </w:p>
    <w:p w:rsidR="0024488A" w:rsidRDefault="0024488A" w:rsidP="0024488A">
      <w:pPr>
        <w:numPr>
          <w:ilvl w:val="1"/>
          <w:numId w:val="1"/>
        </w:numPr>
        <w:tabs>
          <w:tab w:val="clear" w:pos="1440"/>
          <w:tab w:val="num" w:pos="797"/>
        </w:tabs>
        <w:spacing w:line="360" w:lineRule="auto"/>
        <w:ind w:left="797"/>
        <w:jc w:val="both"/>
        <w:rPr>
          <w:rFonts w:ascii="Verdana" w:hAnsi="Verdana" w:cs="Tahoma"/>
          <w:sz w:val="18"/>
          <w:szCs w:val="18"/>
        </w:rPr>
      </w:pPr>
      <w:r>
        <w:rPr>
          <w:rFonts w:ascii="Verdana" w:hAnsi="Verdana" w:cs="Tahoma"/>
          <w:sz w:val="18"/>
          <w:szCs w:val="18"/>
        </w:rPr>
        <w:t>εκφράσεις στις οποίες χρησιμοποιείται μεταφορικά η γραμμή (γραμμή πλεύσης, μέσα στον κύκλο, δόθηκε γραμμή, …) καθώς και (το) σε τι αναφέρεται αυτή η μεταφορά.</w:t>
      </w:r>
    </w:p>
    <w:p w:rsidR="0024488A" w:rsidRDefault="0024488A" w:rsidP="0024488A">
      <w:pPr>
        <w:spacing w:line="360" w:lineRule="auto"/>
        <w:jc w:val="both"/>
        <w:rPr>
          <w:rFonts w:ascii="Verdana" w:hAnsi="Verdana" w:cs="Tahoma"/>
          <w:sz w:val="18"/>
          <w:szCs w:val="18"/>
        </w:rPr>
      </w:pPr>
    </w:p>
    <w:p w:rsidR="0024488A" w:rsidRDefault="0024488A" w:rsidP="0024488A">
      <w:pPr>
        <w:spacing w:line="360" w:lineRule="auto"/>
        <w:jc w:val="both"/>
        <w:rPr>
          <w:rFonts w:ascii="Times New Roman" w:hAnsi="Times New Roman"/>
          <w:bCs/>
          <w:iCs/>
          <w:sz w:val="20"/>
        </w:rPr>
      </w:pPr>
      <w:r>
        <w:rPr>
          <w:rFonts w:ascii="Verdana" w:hAnsi="Verdana" w:cs="Tahoma"/>
          <w:color w:val="000000"/>
          <w:sz w:val="18"/>
          <w:szCs w:val="18"/>
          <w:u w:val="single"/>
        </w:rPr>
        <w:lastRenderedPageBreak/>
        <w:t>3</w:t>
      </w:r>
      <w:r>
        <w:rPr>
          <w:rFonts w:ascii="Verdana" w:hAnsi="Verdana" w:cs="Tahoma"/>
          <w:color w:val="000000"/>
          <w:sz w:val="18"/>
          <w:szCs w:val="18"/>
          <w:u w:val="single"/>
          <w:vertAlign w:val="superscript"/>
        </w:rPr>
        <w:t>η</w:t>
      </w:r>
      <w:r>
        <w:rPr>
          <w:rFonts w:ascii="Verdana" w:hAnsi="Verdana" w:cs="Tahoma"/>
          <w:color w:val="000000"/>
          <w:sz w:val="18"/>
          <w:szCs w:val="18"/>
          <w:u w:val="single"/>
        </w:rPr>
        <w:t xml:space="preserve"> ΔΡΑΣΤΗΡΙΟΤΗΤΑ</w:t>
      </w:r>
      <w:r w:rsidRPr="00115C73">
        <w:rPr>
          <w:rFonts w:ascii="Verdana" w:hAnsi="Verdana" w:cs="Tahoma"/>
          <w:color w:val="000000"/>
          <w:sz w:val="18"/>
          <w:szCs w:val="18"/>
        </w:rPr>
        <w:t xml:space="preserve">   </w:t>
      </w:r>
      <w:r>
        <w:t xml:space="preserve"> </w:t>
      </w:r>
      <w:r w:rsidRPr="00115C73">
        <w:rPr>
          <w:rFonts w:ascii="Verdana" w:hAnsi="Verdana" w:cs="Tahoma"/>
          <w:color w:val="000000"/>
          <w:sz w:val="18"/>
          <w:szCs w:val="18"/>
        </w:rPr>
        <w:t xml:space="preserve"> </w:t>
      </w:r>
      <w:r>
        <w:rPr>
          <w:noProof/>
        </w:rPr>
        <w:drawing>
          <wp:inline distT="0" distB="0" distL="0" distR="0">
            <wp:extent cx="504825" cy="352425"/>
            <wp:effectExtent l="19050" t="0" r="9525"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504825" cy="352425"/>
                    </a:xfrm>
                    <a:prstGeom prst="rect">
                      <a:avLst/>
                    </a:prstGeom>
                    <a:noFill/>
                    <a:ln w="9525">
                      <a:noFill/>
                      <a:miter lim="800000"/>
                      <a:headEnd/>
                      <a:tailEnd/>
                    </a:ln>
                  </pic:spPr>
                </pic:pic>
              </a:graphicData>
            </a:graphic>
          </wp:inline>
        </w:drawing>
      </w:r>
      <w:r w:rsidRPr="00D1393A">
        <w:rPr>
          <w:rFonts w:ascii="Verdana" w:hAnsi="Verdana" w:cs="Tahoma"/>
          <w:color w:val="000000"/>
          <w:sz w:val="18"/>
          <w:szCs w:val="18"/>
        </w:rPr>
        <w:tab/>
      </w:r>
      <w:r>
        <w:rPr>
          <w:noProof/>
        </w:rPr>
        <w:drawing>
          <wp:inline distT="0" distB="0" distL="0" distR="0">
            <wp:extent cx="266700" cy="447675"/>
            <wp:effectExtent l="1905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266700" cy="447675"/>
                    </a:xfrm>
                    <a:prstGeom prst="rect">
                      <a:avLst/>
                    </a:prstGeom>
                    <a:noFill/>
                    <a:ln w="9525">
                      <a:noFill/>
                      <a:miter lim="800000"/>
                      <a:headEnd/>
                      <a:tailEnd/>
                    </a:ln>
                  </pic:spPr>
                </pic:pic>
              </a:graphicData>
            </a:graphic>
          </wp:inline>
        </w:drawing>
      </w:r>
      <w:r>
        <w:t xml:space="preserve">       </w:t>
      </w:r>
      <w:r>
        <w:rPr>
          <w:rFonts w:ascii="Times New Roman" w:hAnsi="Times New Roman"/>
          <w:bCs/>
          <w:iCs/>
          <w:sz w:val="20"/>
        </w:rPr>
        <w:t xml:space="preserve">   </w:t>
      </w:r>
    </w:p>
    <w:p w:rsidR="0024488A" w:rsidRPr="005C7BCE" w:rsidRDefault="0024488A" w:rsidP="0024488A">
      <w:pPr>
        <w:spacing w:line="360" w:lineRule="auto"/>
        <w:ind w:left="3060" w:hanging="3060"/>
        <w:jc w:val="both"/>
      </w:pPr>
      <w:r>
        <w:rPr>
          <w:rFonts w:ascii="Comic Sans MS" w:hAnsi="Comic Sans MS" w:cs="Tahoma"/>
          <w:b/>
          <w:color w:val="333399"/>
          <w:sz w:val="22"/>
          <w:szCs w:val="22"/>
        </w:rPr>
        <w:t>Ποιες γραμμές διακρίνεις ότι κυριαρχούν στην εικόνα;</w:t>
      </w:r>
    </w:p>
    <w:p w:rsidR="0024488A" w:rsidRDefault="0024488A" w:rsidP="0024488A">
      <w:pPr>
        <w:tabs>
          <w:tab w:val="num" w:pos="1080"/>
        </w:tabs>
        <w:spacing w:line="360" w:lineRule="auto"/>
        <w:jc w:val="both"/>
        <w:rPr>
          <w:rFonts w:ascii="Verdana" w:hAnsi="Verdana" w:cs="Tahoma"/>
          <w:color w:val="000000"/>
          <w:sz w:val="18"/>
          <w:szCs w:val="18"/>
        </w:rPr>
      </w:pPr>
      <w:r>
        <w:rPr>
          <w:rFonts w:ascii="Verdana" w:hAnsi="Verdana" w:cs="Tahoma"/>
          <w:color w:val="000000"/>
          <w:sz w:val="18"/>
          <w:szCs w:val="18"/>
        </w:rPr>
        <w:t>Στο περιβάλλον του προγράμματος παρουσιάσεων οι μαθητές να δημιουργήσουν μια παρουσίαση που να περιέχει εικόνες, φωτογραφίες ή πίνακες ζωγραφικής σε μια διαφάνεια. Στην επόμενη διαφάνεια να παρουσιάζεται πάλι η ίδια εικόνα και επιπλέον, με τα εργαλεία από τη γραμμή σχεδίασης, θα έχουν τονίσει τις γραμμές που κυριαρχούν στην εικόνα. Η παρουσίαση θα περιέχει τουλάχιστον 3 τέτοια ζευγάρια διαφανειών. Η δεύτερη από τα ζευγάρια των διαφανειών θα εμφανίζει ως τίτλο το είδος της κυρίαρχης γραμμής. (Οι μικροί μαθητές θα δουλέψουν με υλικό που θα έχει πιο ξεκάθαρες γραμμές.)</w:t>
      </w:r>
    </w:p>
    <w:p w:rsidR="0024488A" w:rsidRPr="0021172C" w:rsidRDefault="0024488A" w:rsidP="0024488A">
      <w:pPr>
        <w:tabs>
          <w:tab w:val="num" w:pos="1080"/>
        </w:tabs>
        <w:spacing w:line="360" w:lineRule="auto"/>
        <w:jc w:val="both"/>
        <w:rPr>
          <w:rFonts w:ascii="Verdana" w:hAnsi="Verdana" w:cs="Tahoma"/>
          <w:sz w:val="18"/>
          <w:szCs w:val="18"/>
        </w:rPr>
      </w:pPr>
    </w:p>
    <w:p w:rsidR="0024488A" w:rsidRDefault="0024488A" w:rsidP="0024488A">
      <w:pPr>
        <w:spacing w:line="360" w:lineRule="auto"/>
        <w:ind w:left="437"/>
        <w:jc w:val="center"/>
        <w:rPr>
          <w:rFonts w:ascii="Verdana" w:hAnsi="Verdana" w:cs="Tahoma"/>
          <w:color w:val="000000"/>
          <w:sz w:val="18"/>
          <w:szCs w:val="18"/>
        </w:rPr>
      </w:pPr>
      <w:r>
        <w:rPr>
          <w:rFonts w:ascii="Verdana" w:hAnsi="Verdana" w:cs="Tahoma"/>
          <w:noProof/>
          <w:color w:val="000000"/>
          <w:sz w:val="18"/>
          <w:szCs w:val="18"/>
        </w:rPr>
        <w:drawing>
          <wp:inline distT="0" distB="0" distL="0" distR="0">
            <wp:extent cx="4267200" cy="1514475"/>
            <wp:effectExtent l="1905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4267200" cy="1514475"/>
                    </a:xfrm>
                    <a:prstGeom prst="rect">
                      <a:avLst/>
                    </a:prstGeom>
                    <a:noFill/>
                    <a:ln w="9525">
                      <a:noFill/>
                      <a:miter lim="800000"/>
                      <a:headEnd/>
                      <a:tailEnd/>
                    </a:ln>
                  </pic:spPr>
                </pic:pic>
              </a:graphicData>
            </a:graphic>
          </wp:inline>
        </w:drawing>
      </w:r>
    </w:p>
    <w:p w:rsidR="0024488A" w:rsidRDefault="0024488A" w:rsidP="0024488A">
      <w:pPr>
        <w:spacing w:line="360" w:lineRule="auto"/>
        <w:jc w:val="both"/>
        <w:rPr>
          <w:rFonts w:ascii="Verdana" w:hAnsi="Verdana" w:cs="Tahoma"/>
          <w:b/>
          <w:color w:val="000080"/>
          <w:sz w:val="18"/>
          <w:szCs w:val="18"/>
        </w:rPr>
      </w:pPr>
    </w:p>
    <w:p w:rsidR="0024488A" w:rsidRPr="00115C73" w:rsidRDefault="0024488A" w:rsidP="0024488A">
      <w:pPr>
        <w:spacing w:line="360" w:lineRule="auto"/>
        <w:jc w:val="both"/>
        <w:rPr>
          <w:rFonts w:ascii="Verdana" w:hAnsi="Verdana" w:cs="Tahoma"/>
          <w:b/>
          <w:color w:val="000080"/>
          <w:sz w:val="18"/>
          <w:szCs w:val="18"/>
        </w:rPr>
      </w:pPr>
      <w:r w:rsidRPr="00115C73">
        <w:rPr>
          <w:rFonts w:ascii="Verdana" w:hAnsi="Verdana" w:cs="Tahoma"/>
          <w:b/>
          <w:color w:val="000080"/>
          <w:sz w:val="18"/>
          <w:szCs w:val="18"/>
        </w:rPr>
        <w:t>ΣΧΟΛΙΟ ΠΡΟΣ ΤΟΝ ΕΚΠΑΙΔΕΥΤΙΚΟ</w:t>
      </w:r>
    </w:p>
    <w:p w:rsidR="0024488A" w:rsidRPr="00115C73" w:rsidRDefault="0024488A" w:rsidP="0024488A">
      <w:pPr>
        <w:spacing w:line="360" w:lineRule="auto"/>
        <w:jc w:val="both"/>
        <w:rPr>
          <w:rFonts w:ascii="Verdana" w:hAnsi="Verdana" w:cs="Tahoma"/>
          <w:b/>
          <w:color w:val="000000"/>
          <w:sz w:val="18"/>
          <w:szCs w:val="18"/>
        </w:rPr>
      </w:pPr>
    </w:p>
    <w:p w:rsidR="0024488A" w:rsidRDefault="0024488A" w:rsidP="0024488A">
      <w:pPr>
        <w:numPr>
          <w:ilvl w:val="0"/>
          <w:numId w:val="4"/>
        </w:numPr>
        <w:spacing w:line="360" w:lineRule="auto"/>
        <w:jc w:val="both"/>
        <w:rPr>
          <w:rFonts w:ascii="Verdana" w:hAnsi="Verdana" w:cs="Tahoma"/>
          <w:sz w:val="18"/>
          <w:szCs w:val="18"/>
        </w:rPr>
      </w:pPr>
      <w:r>
        <w:rPr>
          <w:rFonts w:ascii="Verdana" w:hAnsi="Verdana" w:cs="Tahoma"/>
          <w:sz w:val="18"/>
          <w:szCs w:val="18"/>
        </w:rPr>
        <w:t xml:space="preserve">Οι παρουσιάσεις των μαθητών μπορεί να είναι θεματικές. </w:t>
      </w:r>
    </w:p>
    <w:p w:rsidR="0024488A" w:rsidRPr="00D1393A" w:rsidRDefault="0024488A" w:rsidP="0024488A">
      <w:pPr>
        <w:numPr>
          <w:ilvl w:val="0"/>
          <w:numId w:val="4"/>
        </w:numPr>
        <w:spacing w:line="360" w:lineRule="auto"/>
        <w:jc w:val="both"/>
        <w:rPr>
          <w:rFonts w:ascii="Verdana" w:hAnsi="Verdana" w:cs="Tahoma"/>
          <w:sz w:val="18"/>
          <w:szCs w:val="18"/>
        </w:rPr>
      </w:pPr>
      <w:r>
        <w:rPr>
          <w:rFonts w:ascii="Verdana" w:hAnsi="Verdana" w:cs="Tahoma"/>
          <w:sz w:val="18"/>
          <w:szCs w:val="18"/>
        </w:rPr>
        <w:t>Να χωριστούν οι μαθητές σε ομάδες και η κάθε ομάδα να αναζητήσει και να εντοπίσει εικόνες στις οποίες να κυριαρχεί ένα είδος γραμμής και να φτιάξει μια αντίστοιχη παρουσίαση.</w:t>
      </w:r>
    </w:p>
    <w:p w:rsidR="0024488A" w:rsidRPr="00651741" w:rsidRDefault="0024488A" w:rsidP="0024488A">
      <w:pPr>
        <w:spacing w:line="360" w:lineRule="auto"/>
        <w:jc w:val="both"/>
        <w:rPr>
          <w:rFonts w:ascii="Verdana" w:hAnsi="Verdana" w:cs="Tahoma"/>
          <w:color w:val="FF0000"/>
          <w:sz w:val="18"/>
          <w:szCs w:val="18"/>
        </w:rPr>
      </w:pPr>
    </w:p>
    <w:p w:rsidR="0024488A" w:rsidRDefault="0024488A" w:rsidP="0024488A">
      <w:pPr>
        <w:spacing w:line="360" w:lineRule="auto"/>
        <w:jc w:val="both"/>
        <w:rPr>
          <w:rFonts w:ascii="Verdana" w:hAnsi="Verdana" w:cs="Tahoma"/>
          <w:sz w:val="18"/>
          <w:szCs w:val="18"/>
        </w:rPr>
      </w:pPr>
      <w:r>
        <w:rPr>
          <w:rFonts w:ascii="Verdana" w:hAnsi="Verdana" w:cs="Tahoma"/>
          <w:sz w:val="18"/>
          <w:szCs w:val="18"/>
        </w:rPr>
        <w:t xml:space="preserve">  </w:t>
      </w:r>
    </w:p>
    <w:p w:rsidR="0024488A" w:rsidRPr="004107D0" w:rsidRDefault="0024488A" w:rsidP="0024488A">
      <w:pPr>
        <w:spacing w:line="360" w:lineRule="auto"/>
        <w:jc w:val="both"/>
        <w:rPr>
          <w:rFonts w:ascii="Verdana" w:hAnsi="Verdana" w:cs="Tahoma"/>
          <w:color w:val="000000"/>
          <w:sz w:val="18"/>
          <w:szCs w:val="18"/>
        </w:rPr>
      </w:pPr>
    </w:p>
    <w:p w:rsidR="0017148E" w:rsidRDefault="0017148E"/>
    <w:sectPr w:rsidR="0017148E" w:rsidSect="0017148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Μοντέρνα">
    <w:altName w:val="Courier New"/>
    <w:charset w:val="00"/>
    <w:family w:val="auto"/>
    <w:pitch w:val="variable"/>
    <w:sig w:usb0="03000000"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B2A58"/>
    <w:multiLevelType w:val="hybridMultilevel"/>
    <w:tmpl w:val="46D4A29E"/>
    <w:lvl w:ilvl="0" w:tplc="FB80FAD2">
      <w:start w:val="1"/>
      <w:numFmt w:val="bullet"/>
      <w:lvlText w:val=""/>
      <w:lvlJc w:val="left"/>
      <w:pPr>
        <w:tabs>
          <w:tab w:val="num" w:pos="360"/>
        </w:tabs>
        <w:ind w:left="360" w:hanging="360"/>
      </w:pPr>
      <w:rPr>
        <w:rFonts w:ascii="Wingdings" w:hAnsi="Wingdings" w:hint="default"/>
        <w:u w:val="none"/>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4B276575"/>
    <w:multiLevelType w:val="hybridMultilevel"/>
    <w:tmpl w:val="F88011EA"/>
    <w:lvl w:ilvl="0" w:tplc="FB80FAD2">
      <w:start w:val="1"/>
      <w:numFmt w:val="bullet"/>
      <w:lvlText w:val=""/>
      <w:lvlJc w:val="left"/>
      <w:pPr>
        <w:tabs>
          <w:tab w:val="num" w:pos="360"/>
        </w:tabs>
        <w:ind w:left="360" w:hanging="360"/>
      </w:pPr>
      <w:rPr>
        <w:rFonts w:ascii="Wingdings" w:hAnsi="Wingdings" w:hint="default"/>
        <w:u w:val="none"/>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
    <w:nsid w:val="51DB7EB4"/>
    <w:multiLevelType w:val="hybridMultilevel"/>
    <w:tmpl w:val="15B6276E"/>
    <w:lvl w:ilvl="0" w:tplc="FB80FAD2">
      <w:start w:val="1"/>
      <w:numFmt w:val="bullet"/>
      <w:lvlText w:val=""/>
      <w:lvlJc w:val="left"/>
      <w:pPr>
        <w:tabs>
          <w:tab w:val="num" w:pos="643"/>
        </w:tabs>
        <w:ind w:left="643" w:hanging="360"/>
      </w:pPr>
      <w:rPr>
        <w:rFonts w:ascii="Wingdings" w:hAnsi="Wingdings" w:hint="default"/>
        <w:u w:val="none"/>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551A20F9"/>
    <w:multiLevelType w:val="hybridMultilevel"/>
    <w:tmpl w:val="EA88E4C0"/>
    <w:lvl w:ilvl="0" w:tplc="FB80FAD2">
      <w:start w:val="1"/>
      <w:numFmt w:val="bullet"/>
      <w:lvlText w:val=""/>
      <w:lvlJc w:val="left"/>
      <w:pPr>
        <w:tabs>
          <w:tab w:val="num" w:pos="360"/>
        </w:tabs>
        <w:ind w:left="360" w:hanging="360"/>
      </w:pPr>
      <w:rPr>
        <w:rFonts w:ascii="Wingdings" w:hAnsi="Wingdings" w:hint="default"/>
        <w:u w:val="none"/>
      </w:rPr>
    </w:lvl>
    <w:lvl w:ilvl="1" w:tplc="04080003" w:tentative="1">
      <w:start w:val="1"/>
      <w:numFmt w:val="bullet"/>
      <w:lvlText w:val="o"/>
      <w:lvlJc w:val="left"/>
      <w:pPr>
        <w:tabs>
          <w:tab w:val="num" w:pos="1157"/>
        </w:tabs>
        <w:ind w:left="1157" w:hanging="360"/>
      </w:pPr>
      <w:rPr>
        <w:rFonts w:ascii="Courier New" w:hAnsi="Courier New" w:cs="Courier New" w:hint="default"/>
      </w:rPr>
    </w:lvl>
    <w:lvl w:ilvl="2" w:tplc="04080005" w:tentative="1">
      <w:start w:val="1"/>
      <w:numFmt w:val="bullet"/>
      <w:lvlText w:val=""/>
      <w:lvlJc w:val="left"/>
      <w:pPr>
        <w:tabs>
          <w:tab w:val="num" w:pos="1877"/>
        </w:tabs>
        <w:ind w:left="1877" w:hanging="360"/>
      </w:pPr>
      <w:rPr>
        <w:rFonts w:ascii="Wingdings" w:hAnsi="Wingdings" w:hint="default"/>
      </w:rPr>
    </w:lvl>
    <w:lvl w:ilvl="3" w:tplc="04080001" w:tentative="1">
      <w:start w:val="1"/>
      <w:numFmt w:val="bullet"/>
      <w:lvlText w:val=""/>
      <w:lvlJc w:val="left"/>
      <w:pPr>
        <w:tabs>
          <w:tab w:val="num" w:pos="2597"/>
        </w:tabs>
        <w:ind w:left="2597" w:hanging="360"/>
      </w:pPr>
      <w:rPr>
        <w:rFonts w:ascii="Symbol" w:hAnsi="Symbol" w:hint="default"/>
      </w:rPr>
    </w:lvl>
    <w:lvl w:ilvl="4" w:tplc="04080003" w:tentative="1">
      <w:start w:val="1"/>
      <w:numFmt w:val="bullet"/>
      <w:lvlText w:val="o"/>
      <w:lvlJc w:val="left"/>
      <w:pPr>
        <w:tabs>
          <w:tab w:val="num" w:pos="3317"/>
        </w:tabs>
        <w:ind w:left="3317" w:hanging="360"/>
      </w:pPr>
      <w:rPr>
        <w:rFonts w:ascii="Courier New" w:hAnsi="Courier New" w:cs="Courier New" w:hint="default"/>
      </w:rPr>
    </w:lvl>
    <w:lvl w:ilvl="5" w:tplc="04080005" w:tentative="1">
      <w:start w:val="1"/>
      <w:numFmt w:val="bullet"/>
      <w:lvlText w:val=""/>
      <w:lvlJc w:val="left"/>
      <w:pPr>
        <w:tabs>
          <w:tab w:val="num" w:pos="4037"/>
        </w:tabs>
        <w:ind w:left="4037" w:hanging="360"/>
      </w:pPr>
      <w:rPr>
        <w:rFonts w:ascii="Wingdings" w:hAnsi="Wingdings" w:hint="default"/>
      </w:rPr>
    </w:lvl>
    <w:lvl w:ilvl="6" w:tplc="04080001" w:tentative="1">
      <w:start w:val="1"/>
      <w:numFmt w:val="bullet"/>
      <w:lvlText w:val=""/>
      <w:lvlJc w:val="left"/>
      <w:pPr>
        <w:tabs>
          <w:tab w:val="num" w:pos="4757"/>
        </w:tabs>
        <w:ind w:left="4757" w:hanging="360"/>
      </w:pPr>
      <w:rPr>
        <w:rFonts w:ascii="Symbol" w:hAnsi="Symbol" w:hint="default"/>
      </w:rPr>
    </w:lvl>
    <w:lvl w:ilvl="7" w:tplc="04080003" w:tentative="1">
      <w:start w:val="1"/>
      <w:numFmt w:val="bullet"/>
      <w:lvlText w:val="o"/>
      <w:lvlJc w:val="left"/>
      <w:pPr>
        <w:tabs>
          <w:tab w:val="num" w:pos="5477"/>
        </w:tabs>
        <w:ind w:left="5477" w:hanging="360"/>
      </w:pPr>
      <w:rPr>
        <w:rFonts w:ascii="Courier New" w:hAnsi="Courier New" w:cs="Courier New" w:hint="default"/>
      </w:rPr>
    </w:lvl>
    <w:lvl w:ilvl="8" w:tplc="04080005" w:tentative="1">
      <w:start w:val="1"/>
      <w:numFmt w:val="bullet"/>
      <w:lvlText w:val=""/>
      <w:lvlJc w:val="left"/>
      <w:pPr>
        <w:tabs>
          <w:tab w:val="num" w:pos="6197"/>
        </w:tabs>
        <w:ind w:left="6197" w:hanging="360"/>
      </w:pPr>
      <w:rPr>
        <w:rFonts w:ascii="Wingdings" w:hAnsi="Wingdings" w:hint="default"/>
      </w:rPr>
    </w:lvl>
  </w:abstractNum>
  <w:abstractNum w:abstractNumId="4">
    <w:nsid w:val="70430D16"/>
    <w:multiLevelType w:val="hybridMultilevel"/>
    <w:tmpl w:val="51209434"/>
    <w:lvl w:ilvl="0" w:tplc="FB80FAD2">
      <w:start w:val="1"/>
      <w:numFmt w:val="bullet"/>
      <w:lvlText w:val=""/>
      <w:lvlJc w:val="left"/>
      <w:pPr>
        <w:tabs>
          <w:tab w:val="num" w:pos="360"/>
        </w:tabs>
        <w:ind w:left="360" w:hanging="360"/>
      </w:pPr>
      <w:rPr>
        <w:rFonts w:ascii="Wingdings" w:hAnsi="Wingdings" w:hint="default"/>
        <w:u w:val="none"/>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24488A"/>
    <w:rsid w:val="0017148E"/>
    <w:rsid w:val="0024488A"/>
    <w:rsid w:val="00404D4C"/>
    <w:rsid w:val="00D66C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88A"/>
    <w:pPr>
      <w:spacing w:after="0" w:line="240" w:lineRule="auto"/>
    </w:pPr>
    <w:rPr>
      <w:rFonts w:ascii="Tahoma" w:eastAsia="Μοντέρνα" w:hAnsi="Tahoma" w:cs="Times New Roman"/>
      <w:sz w:val="24"/>
      <w:szCs w:val="20"/>
      <w:lang w:eastAsia="el-GR"/>
    </w:rPr>
  </w:style>
  <w:style w:type="paragraph" w:styleId="1">
    <w:name w:val="heading 1"/>
    <w:basedOn w:val="a"/>
    <w:link w:val="1Char"/>
    <w:qFormat/>
    <w:rsid w:val="0024488A"/>
    <w:pPr>
      <w:spacing w:before="100" w:beforeAutospacing="1" w:after="100" w:afterAutospacing="1"/>
      <w:outlineLvl w:val="0"/>
    </w:pPr>
    <w:rPr>
      <w:b/>
      <w:bCs/>
      <w:color w:val="000000"/>
      <w:kern w:val="36"/>
      <w:sz w:val="2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4488A"/>
    <w:rPr>
      <w:rFonts w:ascii="Tahoma" w:eastAsia="Μοντέρνα" w:hAnsi="Tahoma" w:cs="Times New Roman"/>
      <w:b/>
      <w:bCs/>
      <w:color w:val="000000"/>
      <w:kern w:val="36"/>
      <w:sz w:val="28"/>
      <w:szCs w:val="48"/>
      <w:lang w:eastAsia="el-GR"/>
    </w:rPr>
  </w:style>
  <w:style w:type="paragraph" w:styleId="a3">
    <w:name w:val="Body Text"/>
    <w:basedOn w:val="a"/>
    <w:link w:val="Char"/>
    <w:rsid w:val="0024488A"/>
    <w:pPr>
      <w:framePr w:hSpace="180" w:wrap="around" w:vAnchor="text" w:hAnchor="margin" w:xAlign="center" w:y="-179"/>
      <w:suppressOverlap/>
    </w:pPr>
    <w:rPr>
      <w:rFonts w:ascii="Times New Roman" w:hAnsi="Times New Roman"/>
      <w:sz w:val="20"/>
    </w:rPr>
  </w:style>
  <w:style w:type="character" w:customStyle="1" w:styleId="Char">
    <w:name w:val="Σώμα κειμένου Char"/>
    <w:basedOn w:val="a0"/>
    <w:link w:val="a3"/>
    <w:rsid w:val="0024488A"/>
    <w:rPr>
      <w:rFonts w:ascii="Times New Roman" w:eastAsia="Μοντέρνα" w:hAnsi="Times New Roman" w:cs="Times New Roman"/>
      <w:sz w:val="20"/>
      <w:szCs w:val="20"/>
      <w:lang w:eastAsia="el-GR"/>
    </w:rPr>
  </w:style>
  <w:style w:type="paragraph" w:customStyle="1" w:styleId="2">
    <w:name w:val="Στυλ2"/>
    <w:basedOn w:val="a"/>
    <w:autoRedefine/>
    <w:rsid w:val="0024488A"/>
    <w:rPr>
      <w:rFonts w:ascii="Verdana" w:hAnsi="Verdana"/>
      <w:bCs/>
      <w:color w:val="000000"/>
      <w:kern w:val="36"/>
      <w:sz w:val="20"/>
    </w:rPr>
  </w:style>
  <w:style w:type="character" w:styleId="-">
    <w:name w:val="Hyperlink"/>
    <w:basedOn w:val="a0"/>
    <w:rsid w:val="0024488A"/>
    <w:rPr>
      <w:color w:val="0000FF"/>
      <w:u w:val="single"/>
    </w:rPr>
  </w:style>
  <w:style w:type="paragraph" w:styleId="a4">
    <w:name w:val="Title"/>
    <w:basedOn w:val="a"/>
    <w:link w:val="Char0"/>
    <w:qFormat/>
    <w:rsid w:val="0024488A"/>
    <w:pPr>
      <w:pBdr>
        <w:top w:val="single" w:sz="4" w:space="1" w:color="auto"/>
        <w:bottom w:val="single" w:sz="4" w:space="1" w:color="auto"/>
      </w:pBdr>
      <w:jc w:val="center"/>
    </w:pPr>
    <w:rPr>
      <w:rFonts w:cs="Arial"/>
      <w:b/>
      <w:bCs/>
      <w:szCs w:val="24"/>
    </w:rPr>
  </w:style>
  <w:style w:type="character" w:customStyle="1" w:styleId="Char0">
    <w:name w:val="Τίτλος Char"/>
    <w:basedOn w:val="a0"/>
    <w:link w:val="a4"/>
    <w:rsid w:val="0024488A"/>
    <w:rPr>
      <w:rFonts w:ascii="Tahoma" w:eastAsia="Μοντέρνα" w:hAnsi="Tahoma" w:cs="Arial"/>
      <w:b/>
      <w:bCs/>
      <w:sz w:val="24"/>
      <w:szCs w:val="24"/>
      <w:lang w:eastAsia="el-GR"/>
    </w:rPr>
  </w:style>
  <w:style w:type="paragraph" w:styleId="a5">
    <w:name w:val="Balloon Text"/>
    <w:basedOn w:val="a"/>
    <w:link w:val="Char1"/>
    <w:uiPriority w:val="99"/>
    <w:semiHidden/>
    <w:unhideWhenUsed/>
    <w:rsid w:val="0024488A"/>
    <w:rPr>
      <w:rFonts w:cs="Tahoma"/>
      <w:sz w:val="16"/>
      <w:szCs w:val="16"/>
    </w:rPr>
  </w:style>
  <w:style w:type="character" w:customStyle="1" w:styleId="Char1">
    <w:name w:val="Κείμενο πλαισίου Char"/>
    <w:basedOn w:val="a0"/>
    <w:link w:val="a5"/>
    <w:uiPriority w:val="99"/>
    <w:semiHidden/>
    <w:rsid w:val="0024488A"/>
    <w:rPr>
      <w:rFonts w:ascii="Tahoma" w:eastAsia="Μοντέρνα"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7" Type="http://schemas.openxmlformats.org/officeDocument/2006/relationships/hyperlink" Target="http://www.sanford-artedventures.com/study/g_line.html" TargetMode="External"/><Relationship Id="rId12" Type="http://schemas.openxmlformats.org/officeDocument/2006/relationships/hyperlink" Target="lines-basic.swf" TargetMode="External"/><Relationship Id="rId17"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5.png"/><Relationship Id="rId5" Type="http://schemas.openxmlformats.org/officeDocument/2006/relationships/hyperlink" Target="lines-basic.swf" TargetMode="External"/><Relationship Id="rId15" Type="http://schemas.openxmlformats.org/officeDocument/2006/relationships/image" Target="media/image8.wmf"/><Relationship Id="rId10" Type="http://schemas.openxmlformats.org/officeDocument/2006/relationships/image" Target="media/image4.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811</Words>
  <Characters>4382</Characters>
  <Application>Microsoft Office Word</Application>
  <DocSecurity>0</DocSecurity>
  <Lines>36</Lines>
  <Paragraphs>10</Paragraphs>
  <ScaleCrop>false</ScaleCrop>
  <Company/>
  <LinksUpToDate>false</LinksUpToDate>
  <CharactersWithSpaces>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2</cp:revision>
  <dcterms:created xsi:type="dcterms:W3CDTF">2014-11-02T20:06:00Z</dcterms:created>
  <dcterms:modified xsi:type="dcterms:W3CDTF">2014-11-03T17:59:00Z</dcterms:modified>
</cp:coreProperties>
</file>